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40528" w14:textId="79818961" w:rsidR="00EA3CFC" w:rsidRDefault="00E22C5E">
      <w:pPr>
        <w:rPr>
          <w:rFonts w:ascii="Times New Roman" w:hAnsi="Times New Roman" w:cs="Times New Roman"/>
          <w:b/>
          <w:bCs/>
        </w:rPr>
      </w:pPr>
      <w:r w:rsidRPr="008E08C5">
        <w:rPr>
          <w:rFonts w:ascii="Times New Roman" w:hAnsi="Times New Roman" w:cs="Times New Roman"/>
          <w:b/>
          <w:bCs/>
        </w:rPr>
        <w:t xml:space="preserve">Il </w:t>
      </w:r>
      <w:r w:rsidR="002A22B2" w:rsidRPr="008E08C5">
        <w:rPr>
          <w:rFonts w:ascii="Times New Roman" w:hAnsi="Times New Roman" w:cs="Times New Roman"/>
          <w:b/>
          <w:bCs/>
        </w:rPr>
        <w:t>“</w:t>
      </w:r>
      <w:r w:rsidR="00D55A1E" w:rsidRPr="008E08C5">
        <w:rPr>
          <w:rFonts w:ascii="Times New Roman" w:hAnsi="Times New Roman" w:cs="Times New Roman"/>
          <w:b/>
          <w:bCs/>
        </w:rPr>
        <w:t>B</w:t>
      </w:r>
      <w:r w:rsidRPr="008E08C5">
        <w:rPr>
          <w:rFonts w:ascii="Times New Roman" w:hAnsi="Times New Roman" w:cs="Times New Roman"/>
          <w:b/>
          <w:bCs/>
        </w:rPr>
        <w:t xml:space="preserve">ene </w:t>
      </w:r>
      <w:r w:rsidR="009B77FF">
        <w:rPr>
          <w:rFonts w:ascii="Times New Roman" w:hAnsi="Times New Roman" w:cs="Times New Roman"/>
          <w:b/>
          <w:bCs/>
        </w:rPr>
        <w:t>Comune</w:t>
      </w:r>
      <w:r w:rsidRPr="008E08C5">
        <w:rPr>
          <w:rFonts w:ascii="Times New Roman" w:hAnsi="Times New Roman" w:cs="Times New Roman"/>
          <w:b/>
          <w:bCs/>
        </w:rPr>
        <w:t>”</w:t>
      </w:r>
      <w:r w:rsidR="002A22B2" w:rsidRPr="008E08C5">
        <w:rPr>
          <w:rFonts w:ascii="Times New Roman" w:hAnsi="Times New Roman" w:cs="Times New Roman"/>
          <w:b/>
          <w:bCs/>
        </w:rPr>
        <w:t xml:space="preserve">, il </w:t>
      </w:r>
      <w:r w:rsidR="00F226D1" w:rsidRPr="008E08C5">
        <w:rPr>
          <w:rFonts w:ascii="Times New Roman" w:hAnsi="Times New Roman" w:cs="Times New Roman"/>
          <w:b/>
          <w:bCs/>
        </w:rPr>
        <w:t>“B</w:t>
      </w:r>
      <w:r w:rsidR="002A22B2" w:rsidRPr="008E08C5">
        <w:rPr>
          <w:rFonts w:ascii="Times New Roman" w:hAnsi="Times New Roman" w:cs="Times New Roman"/>
          <w:b/>
          <w:bCs/>
        </w:rPr>
        <w:t xml:space="preserve">uon </w:t>
      </w:r>
      <w:r w:rsidR="00824112" w:rsidRPr="008E08C5">
        <w:rPr>
          <w:rFonts w:ascii="Times New Roman" w:hAnsi="Times New Roman" w:cs="Times New Roman"/>
          <w:b/>
          <w:bCs/>
        </w:rPr>
        <w:t>governo</w:t>
      </w:r>
      <w:r w:rsidR="00C4595B" w:rsidRPr="008E08C5">
        <w:rPr>
          <w:rFonts w:ascii="Times New Roman" w:hAnsi="Times New Roman" w:cs="Times New Roman"/>
          <w:b/>
          <w:bCs/>
        </w:rPr>
        <w:t>”</w:t>
      </w:r>
      <w:r w:rsidR="002A22B2" w:rsidRPr="008E08C5">
        <w:rPr>
          <w:rFonts w:ascii="Times New Roman" w:hAnsi="Times New Roman" w:cs="Times New Roman"/>
          <w:b/>
          <w:bCs/>
        </w:rPr>
        <w:t xml:space="preserve"> e il ruolo de</w:t>
      </w:r>
      <w:r w:rsidR="00B26EA2" w:rsidRPr="008E08C5">
        <w:rPr>
          <w:rFonts w:ascii="Times New Roman" w:hAnsi="Times New Roman" w:cs="Times New Roman"/>
          <w:b/>
          <w:bCs/>
        </w:rPr>
        <w:t>ll’</w:t>
      </w:r>
      <w:r w:rsidR="00C4595B" w:rsidRPr="008E08C5">
        <w:rPr>
          <w:rFonts w:ascii="Times New Roman" w:hAnsi="Times New Roman" w:cs="Times New Roman"/>
          <w:b/>
          <w:bCs/>
        </w:rPr>
        <w:t>U</w:t>
      </w:r>
      <w:r w:rsidR="00B26EA2" w:rsidRPr="008E08C5">
        <w:rPr>
          <w:rFonts w:ascii="Times New Roman" w:hAnsi="Times New Roman" w:cs="Times New Roman"/>
          <w:b/>
          <w:bCs/>
        </w:rPr>
        <w:t>niversità</w:t>
      </w:r>
    </w:p>
    <w:p w14:paraId="79803DF4" w14:textId="7A4FC22C" w:rsidR="0087761F" w:rsidRPr="008E08C5" w:rsidRDefault="0087761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Carlo Lauro, Professore Emerito, Università Federico </w:t>
      </w:r>
      <w:proofErr w:type="spellStart"/>
      <w:r>
        <w:rPr>
          <w:rFonts w:ascii="Times New Roman" w:hAnsi="Times New Roman" w:cs="Times New Roman"/>
          <w:b/>
          <w:bCs/>
        </w:rPr>
        <w:t>ll</w:t>
      </w:r>
      <w:proofErr w:type="spellEnd"/>
    </w:p>
    <w:p w14:paraId="7979F751" w14:textId="04D3964F" w:rsidR="0053632A" w:rsidRPr="008E08C5" w:rsidRDefault="00CD13DD" w:rsidP="009D1709">
      <w:pPr>
        <w:jc w:val="both"/>
        <w:rPr>
          <w:rFonts w:ascii="Times New Roman" w:hAnsi="Times New Roman" w:cs="Times New Roman"/>
          <w:color w:val="646464"/>
        </w:rPr>
      </w:pPr>
      <w:r w:rsidRPr="008E08C5">
        <w:rPr>
          <w:rFonts w:ascii="Times New Roman" w:hAnsi="Times New Roman" w:cs="Times New Roman"/>
          <w:color w:val="646464"/>
        </w:rPr>
        <w:t>In questi tempi incerti, oltre le difficoltà e il dramma immenso si può riuscire a trovare una possibilità di vivere questo momento? La bellezza dell’arte, rappresentata dagli affreschi d</w:t>
      </w:r>
      <w:r w:rsidR="009E4E64" w:rsidRPr="008E08C5">
        <w:rPr>
          <w:rFonts w:ascii="Times New Roman" w:hAnsi="Times New Roman" w:cs="Times New Roman"/>
          <w:color w:val="646464"/>
        </w:rPr>
        <w:t>i Ambrogio</w:t>
      </w:r>
      <w:r w:rsidRPr="008E08C5">
        <w:rPr>
          <w:rFonts w:ascii="Times New Roman" w:hAnsi="Times New Roman" w:cs="Times New Roman"/>
          <w:color w:val="646464"/>
        </w:rPr>
        <w:t xml:space="preserve"> </w:t>
      </w:r>
      <w:r w:rsidR="006349F8" w:rsidRPr="008E08C5">
        <w:rPr>
          <w:rFonts w:ascii="Times New Roman" w:hAnsi="Times New Roman" w:cs="Times New Roman"/>
          <w:color w:val="646464"/>
        </w:rPr>
        <w:t>Lorenzetti sul</w:t>
      </w:r>
      <w:r w:rsidR="001E1220" w:rsidRPr="008E08C5">
        <w:rPr>
          <w:rFonts w:ascii="Times New Roman" w:hAnsi="Times New Roman" w:cs="Times New Roman"/>
          <w:color w:val="646464"/>
        </w:rPr>
        <w:t xml:space="preserve"> “Bene </w:t>
      </w:r>
      <w:r w:rsidR="009B77FF">
        <w:rPr>
          <w:rFonts w:ascii="Times New Roman" w:hAnsi="Times New Roman" w:cs="Times New Roman"/>
          <w:color w:val="646464"/>
        </w:rPr>
        <w:t>Comune</w:t>
      </w:r>
      <w:r w:rsidR="001E1220" w:rsidRPr="008E08C5">
        <w:rPr>
          <w:rFonts w:ascii="Times New Roman" w:hAnsi="Times New Roman" w:cs="Times New Roman"/>
          <w:color w:val="646464"/>
        </w:rPr>
        <w:t xml:space="preserve">” e </w:t>
      </w:r>
      <w:r w:rsidR="00DE563F" w:rsidRPr="008E08C5">
        <w:rPr>
          <w:rFonts w:ascii="Times New Roman" w:hAnsi="Times New Roman" w:cs="Times New Roman"/>
          <w:color w:val="646464"/>
        </w:rPr>
        <w:t xml:space="preserve">gli effetti </w:t>
      </w:r>
      <w:r w:rsidR="009D1B4A" w:rsidRPr="008E08C5">
        <w:rPr>
          <w:rFonts w:ascii="Times New Roman" w:hAnsi="Times New Roman" w:cs="Times New Roman"/>
          <w:color w:val="646464"/>
        </w:rPr>
        <w:t>del</w:t>
      </w:r>
      <w:r w:rsidR="005451EE" w:rsidRPr="008E08C5">
        <w:rPr>
          <w:rFonts w:ascii="Times New Roman" w:hAnsi="Times New Roman" w:cs="Times New Roman"/>
          <w:color w:val="646464"/>
        </w:rPr>
        <w:t xml:space="preserve"> </w:t>
      </w:r>
      <w:r w:rsidR="002C6A86" w:rsidRPr="008E08C5">
        <w:rPr>
          <w:rFonts w:ascii="Times New Roman" w:hAnsi="Times New Roman" w:cs="Times New Roman"/>
          <w:color w:val="646464"/>
        </w:rPr>
        <w:t>“</w:t>
      </w:r>
      <w:r w:rsidR="001E1220" w:rsidRPr="008E08C5">
        <w:rPr>
          <w:rFonts w:ascii="Times New Roman" w:hAnsi="Times New Roman" w:cs="Times New Roman"/>
          <w:color w:val="646464"/>
        </w:rPr>
        <w:t xml:space="preserve">Buon </w:t>
      </w:r>
      <w:r w:rsidR="00824112" w:rsidRPr="008E08C5">
        <w:rPr>
          <w:rFonts w:ascii="Times New Roman" w:hAnsi="Times New Roman" w:cs="Times New Roman"/>
          <w:color w:val="646464"/>
        </w:rPr>
        <w:t>governo</w:t>
      </w:r>
      <w:r w:rsidR="002C6A86" w:rsidRPr="008E08C5">
        <w:rPr>
          <w:rFonts w:ascii="Times New Roman" w:hAnsi="Times New Roman" w:cs="Times New Roman"/>
          <w:color w:val="646464"/>
        </w:rPr>
        <w:t>”</w:t>
      </w:r>
      <w:r w:rsidR="00DA2902" w:rsidRPr="008E08C5">
        <w:rPr>
          <w:rFonts w:ascii="Times New Roman" w:hAnsi="Times New Roman" w:cs="Times New Roman"/>
          <w:color w:val="646464"/>
        </w:rPr>
        <w:t xml:space="preserve"> </w:t>
      </w:r>
      <w:r w:rsidR="005273F2" w:rsidRPr="008E08C5">
        <w:rPr>
          <w:rFonts w:ascii="Times New Roman" w:hAnsi="Times New Roman" w:cs="Times New Roman"/>
        </w:rPr>
        <w:t>(1338</w:t>
      </w:r>
      <w:r w:rsidR="00DA2902" w:rsidRPr="008E08C5">
        <w:rPr>
          <w:rFonts w:ascii="Times New Roman" w:hAnsi="Times New Roman" w:cs="Times New Roman"/>
        </w:rPr>
        <w:t>-1340, Sala della Pace, Palazzo Pubblico, Siena)</w:t>
      </w:r>
      <w:r w:rsidRPr="008E08C5">
        <w:rPr>
          <w:rFonts w:ascii="Times New Roman" w:hAnsi="Times New Roman" w:cs="Times New Roman"/>
          <w:color w:val="646464"/>
        </w:rPr>
        <w:t xml:space="preserve">,  </w:t>
      </w:r>
      <w:r w:rsidR="0032610F" w:rsidRPr="008E08C5">
        <w:rPr>
          <w:rFonts w:ascii="Times New Roman" w:hAnsi="Times New Roman" w:cs="Times New Roman"/>
          <w:color w:val="646464"/>
        </w:rPr>
        <w:t>ci suggerisce</w:t>
      </w:r>
      <w:r w:rsidRPr="008E08C5">
        <w:rPr>
          <w:rFonts w:ascii="Times New Roman" w:hAnsi="Times New Roman" w:cs="Times New Roman"/>
          <w:color w:val="646464"/>
        </w:rPr>
        <w:t xml:space="preserve"> </w:t>
      </w:r>
      <w:r w:rsidR="005451EE" w:rsidRPr="008E08C5">
        <w:rPr>
          <w:rFonts w:ascii="Times New Roman" w:hAnsi="Times New Roman" w:cs="Times New Roman"/>
          <w:color w:val="646464"/>
        </w:rPr>
        <w:t>di</w:t>
      </w:r>
      <w:r w:rsidRPr="008E08C5">
        <w:rPr>
          <w:rFonts w:ascii="Times New Roman" w:hAnsi="Times New Roman" w:cs="Times New Roman"/>
          <w:color w:val="646464"/>
        </w:rPr>
        <w:t xml:space="preserve"> rivedere le nostre categorie di osservazione e interpretazione della realtà</w:t>
      </w:r>
      <w:r w:rsidR="0032610F" w:rsidRPr="008E08C5">
        <w:rPr>
          <w:rFonts w:ascii="Times New Roman" w:hAnsi="Times New Roman" w:cs="Times New Roman"/>
          <w:color w:val="646464"/>
        </w:rPr>
        <w:t xml:space="preserve"> e anche i nostri valori</w:t>
      </w:r>
      <w:r w:rsidR="00F955BD" w:rsidRPr="008E08C5">
        <w:rPr>
          <w:rFonts w:ascii="Times New Roman" w:hAnsi="Times New Roman" w:cs="Times New Roman"/>
          <w:color w:val="646464"/>
        </w:rPr>
        <w:t>.</w:t>
      </w:r>
    </w:p>
    <w:p w14:paraId="4CE122DD" w14:textId="3D5FBBB7" w:rsidR="00210038" w:rsidRPr="008E08C5" w:rsidRDefault="009C08F4" w:rsidP="004134FA">
      <w:pPr>
        <w:jc w:val="center"/>
        <w:rPr>
          <w:rFonts w:ascii="Times New Roman" w:hAnsi="Times New Roman" w:cs="Times New Roman"/>
          <w:color w:val="646464"/>
        </w:rPr>
      </w:pPr>
      <w:r w:rsidRPr="008E08C5">
        <w:rPr>
          <w:noProof/>
        </w:rPr>
        <w:drawing>
          <wp:inline distT="0" distB="0" distL="0" distR="0" wp14:anchorId="32F46408" wp14:editId="4BC74C8B">
            <wp:extent cx="4548188" cy="2849814"/>
            <wp:effectExtent l="0" t="0" r="0" b="0"/>
            <wp:docPr id="3" name="Immagine 3" descr="A. Lorenzetti, Effetti del Buon Governo in città, Sala della Pace, Palazzo Pubblico, Si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. Lorenzetti, Effetti del Buon Governo in città, Sala della Pace, Palazzo Pubblico, Sie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426" cy="285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11FAB" w14:textId="7B30DDE7" w:rsidR="008411F0" w:rsidRPr="008E08C5" w:rsidRDefault="00000000" w:rsidP="009D1709">
      <w:pPr>
        <w:jc w:val="both"/>
        <w:rPr>
          <w:rFonts w:ascii="Times New Roman" w:hAnsi="Times New Roman" w:cs="Times New Roman"/>
          <w:color w:val="646464"/>
        </w:rPr>
      </w:pPr>
      <w:hyperlink r:id="rId8" w:history="1">
        <w:r w:rsidR="008411F0" w:rsidRPr="008E08C5">
          <w:rPr>
            <w:rStyle w:val="Collegamentoipertestuale"/>
          </w:rPr>
          <w:t>https://www.didatticaermeneutica.it/2020/05/03/gli-affreschi-del-bene-</w:t>
        </w:r>
        <w:r w:rsidR="00824112" w:rsidRPr="008E08C5">
          <w:rPr>
            <w:rStyle w:val="Collegamentoipertestuale"/>
          </w:rPr>
          <w:t>comune</w:t>
        </w:r>
        <w:r w:rsidR="008411F0" w:rsidRPr="008E08C5">
          <w:rPr>
            <w:rStyle w:val="Collegamentoipertestuale"/>
          </w:rPr>
          <w:t>-di-a-lorenzetti-riscoprire-gli-effetti-del-buon-</w:t>
        </w:r>
        <w:r w:rsidR="00824112" w:rsidRPr="008E08C5">
          <w:rPr>
            <w:rStyle w:val="Collegamentoipertestuale"/>
          </w:rPr>
          <w:t>governo</w:t>
        </w:r>
        <w:r w:rsidR="008411F0" w:rsidRPr="008E08C5">
          <w:rPr>
            <w:rStyle w:val="Collegamentoipertestuale"/>
          </w:rPr>
          <w:t>-e-del-mal</w:t>
        </w:r>
        <w:r w:rsidR="00824112" w:rsidRPr="008E08C5">
          <w:rPr>
            <w:rStyle w:val="Collegamentoipertestuale"/>
          </w:rPr>
          <w:t>governo</w:t>
        </w:r>
        <w:r w:rsidR="008411F0" w:rsidRPr="008E08C5">
          <w:rPr>
            <w:rStyle w:val="Collegamentoipertestuale"/>
          </w:rPr>
          <w:t>/</w:t>
        </w:r>
      </w:hyperlink>
    </w:p>
    <w:p w14:paraId="61212545" w14:textId="00D15E1A" w:rsidR="004F32F0" w:rsidRPr="008E08C5" w:rsidRDefault="0053632A" w:rsidP="009D1709">
      <w:pPr>
        <w:jc w:val="both"/>
        <w:rPr>
          <w:rFonts w:ascii="Times New Roman" w:hAnsi="Times New Roman" w:cs="Times New Roman"/>
        </w:rPr>
      </w:pPr>
      <w:r w:rsidRPr="008E08C5">
        <w:rPr>
          <w:rFonts w:ascii="Times New Roman" w:hAnsi="Times New Roman" w:cs="Times New Roman"/>
          <w:color w:val="646464"/>
        </w:rPr>
        <w:t xml:space="preserve">Questi affreschi nascono per decorare una sala che ospitava le riunioni del </w:t>
      </w:r>
      <w:r w:rsidR="00824112" w:rsidRPr="008E08C5">
        <w:rPr>
          <w:rFonts w:ascii="Times New Roman" w:hAnsi="Times New Roman" w:cs="Times New Roman"/>
          <w:color w:val="646464"/>
        </w:rPr>
        <w:t>Governo</w:t>
      </w:r>
      <w:r w:rsidRPr="008E08C5">
        <w:rPr>
          <w:rFonts w:ascii="Times New Roman" w:hAnsi="Times New Roman" w:cs="Times New Roman"/>
          <w:color w:val="646464"/>
        </w:rPr>
        <w:t xml:space="preserve"> dei Nove, che guidò Siena tra il 1287 e il 1355. Un </w:t>
      </w:r>
      <w:r w:rsidR="00824112" w:rsidRPr="008E08C5">
        <w:rPr>
          <w:rFonts w:ascii="Times New Roman" w:hAnsi="Times New Roman" w:cs="Times New Roman"/>
          <w:color w:val="646464"/>
        </w:rPr>
        <w:t>governo</w:t>
      </w:r>
      <w:r w:rsidRPr="008E08C5">
        <w:rPr>
          <w:rFonts w:ascii="Times New Roman" w:hAnsi="Times New Roman" w:cs="Times New Roman"/>
          <w:color w:val="646464"/>
        </w:rPr>
        <w:t xml:space="preserve"> che era fatto da nove persone elette ogni due mesi senza possibilità di rinnovo del mandato. Era sostanzialmente una forma di </w:t>
      </w:r>
      <w:r w:rsidR="00824112" w:rsidRPr="008E08C5">
        <w:rPr>
          <w:rFonts w:ascii="Times New Roman" w:hAnsi="Times New Roman" w:cs="Times New Roman"/>
          <w:color w:val="646464"/>
        </w:rPr>
        <w:t>governo</w:t>
      </w:r>
      <w:r w:rsidRPr="008E08C5">
        <w:rPr>
          <w:rFonts w:ascii="Times New Roman" w:hAnsi="Times New Roman" w:cs="Times New Roman"/>
          <w:color w:val="646464"/>
        </w:rPr>
        <w:t xml:space="preserve"> che garantiva un ricambio e una partecipazione al potere di tutta la città.</w:t>
      </w:r>
      <w:r w:rsidR="002765C3" w:rsidRPr="008E08C5">
        <w:rPr>
          <w:rFonts w:ascii="Times New Roman" w:hAnsi="Times New Roman" w:cs="Times New Roman"/>
          <w:color w:val="646464"/>
        </w:rPr>
        <w:t xml:space="preserve"> </w:t>
      </w:r>
      <w:r w:rsidR="003600D7" w:rsidRPr="008E08C5">
        <w:rPr>
          <w:rFonts w:ascii="Times New Roman" w:hAnsi="Times New Roman" w:cs="Times New Roman"/>
          <w:color w:val="646464"/>
        </w:rPr>
        <w:t>In questo periodo l</w:t>
      </w:r>
      <w:r w:rsidR="00E6035E" w:rsidRPr="008E08C5">
        <w:rPr>
          <w:rFonts w:ascii="Times New Roman" w:hAnsi="Times New Roman" w:cs="Times New Roman"/>
        </w:rPr>
        <w:t xml:space="preserve">’arte fu particolarmente </w:t>
      </w:r>
      <w:r w:rsidR="00E2245B" w:rsidRPr="008E08C5">
        <w:rPr>
          <w:rFonts w:ascii="Times New Roman" w:hAnsi="Times New Roman" w:cs="Times New Roman"/>
        </w:rPr>
        <w:t xml:space="preserve">incoraggiata </w:t>
      </w:r>
      <w:r w:rsidR="0058057A" w:rsidRPr="008E08C5">
        <w:rPr>
          <w:rFonts w:ascii="Times New Roman" w:hAnsi="Times New Roman" w:cs="Times New Roman"/>
        </w:rPr>
        <w:t>perché</w:t>
      </w:r>
      <w:r w:rsidR="00E6035E" w:rsidRPr="008E08C5">
        <w:rPr>
          <w:rFonts w:ascii="Times New Roman" w:hAnsi="Times New Roman" w:cs="Times New Roman"/>
        </w:rPr>
        <w:t xml:space="preserve"> fosse espressione della comunità e svolgesse anche una funzione educativa</w:t>
      </w:r>
      <w:r w:rsidR="0058057A">
        <w:rPr>
          <w:rFonts w:ascii="Times New Roman" w:hAnsi="Times New Roman" w:cs="Times New Roman"/>
        </w:rPr>
        <w:t xml:space="preserve"> </w:t>
      </w:r>
      <w:r w:rsidR="00E6035E" w:rsidRPr="008E08C5">
        <w:rPr>
          <w:rFonts w:ascii="Times New Roman" w:hAnsi="Times New Roman" w:cs="Times New Roman"/>
        </w:rPr>
        <w:t xml:space="preserve">per </w:t>
      </w:r>
      <w:proofErr w:type="spellStart"/>
      <w:r w:rsidR="0058057A">
        <w:rPr>
          <w:rFonts w:ascii="Times New Roman" w:hAnsi="Times New Roman" w:cs="Times New Roman"/>
        </w:rPr>
        <w:t>realizzare</w:t>
      </w:r>
      <w:r w:rsidR="000602F3" w:rsidRPr="008E08C5">
        <w:rPr>
          <w:rFonts w:ascii="Times New Roman" w:hAnsi="Times New Roman" w:cs="Times New Roman"/>
        </w:rPr>
        <w:t>una</w:t>
      </w:r>
      <w:proofErr w:type="spellEnd"/>
      <w:r w:rsidR="00E6035E" w:rsidRPr="008E08C5">
        <w:rPr>
          <w:rFonts w:ascii="Times New Roman" w:hAnsi="Times New Roman" w:cs="Times New Roman"/>
        </w:rPr>
        <w:t xml:space="preserve"> </w:t>
      </w:r>
      <w:r w:rsidR="00BC3D55" w:rsidRPr="008E08C5">
        <w:rPr>
          <w:rFonts w:ascii="Times New Roman" w:hAnsi="Times New Roman" w:cs="Times New Roman"/>
        </w:rPr>
        <w:t>società fondata</w:t>
      </w:r>
      <w:r w:rsidR="00E6035E" w:rsidRPr="008E08C5">
        <w:rPr>
          <w:rFonts w:ascii="Times New Roman" w:hAnsi="Times New Roman" w:cs="Times New Roman"/>
        </w:rPr>
        <w:t xml:space="preserve"> </w:t>
      </w:r>
      <w:r w:rsidR="000602F3" w:rsidRPr="008E08C5">
        <w:rPr>
          <w:rFonts w:ascii="Times New Roman" w:hAnsi="Times New Roman" w:cs="Times New Roman"/>
        </w:rPr>
        <w:t>s</w:t>
      </w:r>
      <w:r w:rsidR="004C2DED" w:rsidRPr="008E08C5">
        <w:rPr>
          <w:rFonts w:ascii="Times New Roman" w:hAnsi="Times New Roman" w:cs="Times New Roman"/>
        </w:rPr>
        <w:t xml:space="preserve">ul </w:t>
      </w:r>
      <w:r w:rsidR="00177D5A" w:rsidRPr="008E08C5">
        <w:rPr>
          <w:rFonts w:ascii="Times New Roman" w:hAnsi="Times New Roman" w:cs="Times New Roman"/>
        </w:rPr>
        <w:t>B</w:t>
      </w:r>
      <w:r w:rsidR="00E6035E" w:rsidRPr="008E08C5">
        <w:rPr>
          <w:rFonts w:ascii="Times New Roman" w:hAnsi="Times New Roman" w:cs="Times New Roman"/>
        </w:rPr>
        <w:t xml:space="preserve">ene </w:t>
      </w:r>
      <w:r w:rsidR="009B77FF">
        <w:rPr>
          <w:rFonts w:ascii="Times New Roman" w:hAnsi="Times New Roman" w:cs="Times New Roman"/>
        </w:rPr>
        <w:t>Comune</w:t>
      </w:r>
      <w:r w:rsidR="006D7E03" w:rsidRPr="008E08C5">
        <w:rPr>
          <w:rFonts w:ascii="Times New Roman" w:hAnsi="Times New Roman" w:cs="Times New Roman"/>
        </w:rPr>
        <w:t xml:space="preserve">. </w:t>
      </w:r>
      <w:r w:rsidR="00CD6B39" w:rsidRPr="008E08C5">
        <w:rPr>
          <w:rFonts w:ascii="Times New Roman" w:hAnsi="Times New Roman" w:cs="Times New Roman"/>
        </w:rPr>
        <w:t xml:space="preserve">Obiettivo questo che il </w:t>
      </w:r>
      <w:r w:rsidR="00824112" w:rsidRPr="008E08C5">
        <w:rPr>
          <w:rFonts w:ascii="Times New Roman" w:hAnsi="Times New Roman" w:cs="Times New Roman"/>
        </w:rPr>
        <w:t>Governo</w:t>
      </w:r>
      <w:r w:rsidR="0099039C" w:rsidRPr="008E08C5">
        <w:rPr>
          <w:rFonts w:ascii="Times New Roman" w:hAnsi="Times New Roman" w:cs="Times New Roman"/>
        </w:rPr>
        <w:t xml:space="preserve"> della </w:t>
      </w:r>
      <w:r w:rsidR="00BC3D55" w:rsidRPr="008E08C5">
        <w:rPr>
          <w:rFonts w:ascii="Times New Roman" w:hAnsi="Times New Roman" w:cs="Times New Roman"/>
        </w:rPr>
        <w:t>città si</w:t>
      </w:r>
      <w:r w:rsidR="000E08F7" w:rsidRPr="008E08C5">
        <w:rPr>
          <w:rFonts w:ascii="Times New Roman" w:hAnsi="Times New Roman" w:cs="Times New Roman"/>
        </w:rPr>
        <w:t xml:space="preserve"> dava come valore</w:t>
      </w:r>
      <w:r w:rsidR="001105F7" w:rsidRPr="008E08C5">
        <w:rPr>
          <w:rFonts w:ascii="Times New Roman" w:hAnsi="Times New Roman" w:cs="Times New Roman"/>
        </w:rPr>
        <w:t xml:space="preserve"> </w:t>
      </w:r>
      <w:r w:rsidR="002446B4" w:rsidRPr="008E08C5">
        <w:rPr>
          <w:rFonts w:ascii="Times New Roman" w:hAnsi="Times New Roman" w:cs="Times New Roman"/>
        </w:rPr>
        <w:t xml:space="preserve">da perseguire </w:t>
      </w:r>
      <w:r w:rsidR="00E01C1F" w:rsidRPr="008E08C5">
        <w:rPr>
          <w:rFonts w:ascii="Times New Roman" w:hAnsi="Times New Roman" w:cs="Times New Roman"/>
        </w:rPr>
        <w:t xml:space="preserve">per il benessere dei cittadini e </w:t>
      </w:r>
      <w:r w:rsidR="000E08F7" w:rsidRPr="008E08C5">
        <w:rPr>
          <w:rFonts w:ascii="Times New Roman" w:hAnsi="Times New Roman" w:cs="Times New Roman"/>
        </w:rPr>
        <w:t>come scopo della convivenza civile.</w:t>
      </w:r>
    </w:p>
    <w:p w14:paraId="0140CD48" w14:textId="77777777" w:rsidR="00983188" w:rsidRDefault="004961F6" w:rsidP="009D1709">
      <w:pPr>
        <w:jc w:val="both"/>
        <w:rPr>
          <w:rFonts w:ascii="Times New Roman" w:hAnsi="Times New Roman" w:cs="Times New Roman"/>
        </w:rPr>
      </w:pPr>
      <w:r w:rsidRPr="008E08C5">
        <w:rPr>
          <w:rFonts w:ascii="Times New Roman" w:hAnsi="Times New Roman" w:cs="Times New Roman"/>
        </w:rPr>
        <w:t xml:space="preserve">Il Bene </w:t>
      </w:r>
      <w:r w:rsidR="009B77FF">
        <w:rPr>
          <w:rFonts w:ascii="Times New Roman" w:hAnsi="Times New Roman" w:cs="Times New Roman"/>
        </w:rPr>
        <w:t>Comune</w:t>
      </w:r>
      <w:r w:rsidRPr="008E08C5">
        <w:rPr>
          <w:rFonts w:ascii="Times New Roman" w:hAnsi="Times New Roman" w:cs="Times New Roman"/>
        </w:rPr>
        <w:t xml:space="preserve"> secondo alcune correnti filosofiche esprime un</w:t>
      </w:r>
      <w:r w:rsidR="007831F4">
        <w:rPr>
          <w:rFonts w:ascii="Times New Roman" w:hAnsi="Times New Roman" w:cs="Times New Roman"/>
        </w:rPr>
        <w:t xml:space="preserve"> </w:t>
      </w:r>
      <w:r w:rsidR="009828AE">
        <w:rPr>
          <w:rFonts w:ascii="Times New Roman" w:hAnsi="Times New Roman" w:cs="Times New Roman"/>
        </w:rPr>
        <w:t xml:space="preserve">concetto </w:t>
      </w:r>
      <w:r w:rsidR="009828AE" w:rsidRPr="008E08C5">
        <w:rPr>
          <w:rFonts w:ascii="Times New Roman" w:hAnsi="Times New Roman" w:cs="Times New Roman"/>
        </w:rPr>
        <w:t>proprio</w:t>
      </w:r>
      <w:r w:rsidR="0059227D">
        <w:rPr>
          <w:rFonts w:ascii="Times New Roman" w:hAnsi="Times New Roman" w:cs="Times New Roman"/>
        </w:rPr>
        <w:t xml:space="preserve"> di un contesto relazionale e di partecipazione attiva </w:t>
      </w:r>
      <w:r w:rsidR="008E08C5" w:rsidRPr="008E08C5">
        <w:rPr>
          <w:rFonts w:ascii="Times New Roman" w:hAnsi="Times New Roman" w:cs="Times New Roman"/>
        </w:rPr>
        <w:t>che</w:t>
      </w:r>
      <w:r w:rsidRPr="008E08C5">
        <w:rPr>
          <w:rFonts w:ascii="Times New Roman" w:hAnsi="Times New Roman" w:cs="Times New Roman"/>
        </w:rPr>
        <w:t xml:space="preserve"> giova </w:t>
      </w:r>
      <w:r w:rsidR="0059227D">
        <w:rPr>
          <w:rFonts w:ascii="Times New Roman" w:hAnsi="Times New Roman" w:cs="Times New Roman"/>
        </w:rPr>
        <w:t>ad un’</w:t>
      </w:r>
      <w:r w:rsidRPr="008E08C5">
        <w:rPr>
          <w:rFonts w:ascii="Times New Roman" w:hAnsi="Times New Roman" w:cs="Times New Roman"/>
        </w:rPr>
        <w:t>intera collettività.</w:t>
      </w:r>
      <w:r w:rsidR="007831F4">
        <w:rPr>
          <w:rFonts w:ascii="Times New Roman" w:hAnsi="Times New Roman" w:cs="Times New Roman"/>
        </w:rPr>
        <w:t xml:space="preserve"> </w:t>
      </w:r>
      <w:r w:rsidR="004D0ADD" w:rsidRPr="008E08C5">
        <w:rPr>
          <w:rFonts w:ascii="Times New Roman" w:hAnsi="Times New Roman" w:cs="Times New Roman"/>
        </w:rPr>
        <w:t xml:space="preserve">Vi sono definizioni di </w:t>
      </w:r>
      <w:r w:rsidR="007B5FCA" w:rsidRPr="008E08C5">
        <w:rPr>
          <w:rFonts w:ascii="Times New Roman" w:hAnsi="Times New Roman" w:cs="Times New Roman"/>
        </w:rPr>
        <w:t>B</w:t>
      </w:r>
      <w:r w:rsidR="004D0ADD" w:rsidRPr="008E08C5">
        <w:rPr>
          <w:rFonts w:ascii="Times New Roman" w:hAnsi="Times New Roman" w:cs="Times New Roman"/>
        </w:rPr>
        <w:t xml:space="preserve">ene </w:t>
      </w:r>
      <w:r w:rsidR="009B77FF">
        <w:rPr>
          <w:rFonts w:ascii="Times New Roman" w:hAnsi="Times New Roman" w:cs="Times New Roman"/>
        </w:rPr>
        <w:t>Comune</w:t>
      </w:r>
      <w:r w:rsidR="004D0ADD" w:rsidRPr="008E08C5">
        <w:rPr>
          <w:rFonts w:ascii="Times New Roman" w:hAnsi="Times New Roman" w:cs="Times New Roman"/>
        </w:rPr>
        <w:t xml:space="preserve"> anche nell'ambito dell’economia, dell'etica, della  politica, della religione e della giurisprudenza.</w:t>
      </w:r>
      <w:r w:rsidRPr="008E08C5">
        <w:rPr>
          <w:rFonts w:ascii="Times New Roman" w:hAnsi="Times New Roman" w:cs="Times New Roman"/>
        </w:rPr>
        <w:t xml:space="preserve"> </w:t>
      </w:r>
      <w:r w:rsidR="007831F4">
        <w:rPr>
          <w:rFonts w:ascii="Times New Roman" w:hAnsi="Times New Roman" w:cs="Times New Roman"/>
        </w:rPr>
        <w:t xml:space="preserve">Di fatto il Bene </w:t>
      </w:r>
      <w:r w:rsidR="009B77FF">
        <w:rPr>
          <w:rFonts w:ascii="Times New Roman" w:hAnsi="Times New Roman" w:cs="Times New Roman"/>
        </w:rPr>
        <w:t>Comune</w:t>
      </w:r>
      <w:r w:rsidR="007831F4">
        <w:rPr>
          <w:rFonts w:ascii="Times New Roman" w:hAnsi="Times New Roman" w:cs="Times New Roman"/>
        </w:rPr>
        <w:t xml:space="preserve"> </w:t>
      </w:r>
      <w:r w:rsidR="0059227D">
        <w:rPr>
          <w:rFonts w:ascii="Times New Roman" w:hAnsi="Times New Roman" w:cs="Times New Roman"/>
        </w:rPr>
        <w:t xml:space="preserve">è un conetto multidimensionale </w:t>
      </w:r>
      <w:r w:rsidR="008E45ED">
        <w:rPr>
          <w:rFonts w:ascii="Times New Roman" w:hAnsi="Times New Roman" w:cs="Times New Roman"/>
        </w:rPr>
        <w:t>che</w:t>
      </w:r>
      <w:r w:rsidR="00C932A4">
        <w:rPr>
          <w:rFonts w:ascii="Times New Roman" w:hAnsi="Times New Roman" w:cs="Times New Roman"/>
        </w:rPr>
        <w:t xml:space="preserve"> in prima </w:t>
      </w:r>
      <w:r w:rsidR="005273F2">
        <w:rPr>
          <w:rFonts w:ascii="Times New Roman" w:hAnsi="Times New Roman" w:cs="Times New Roman"/>
        </w:rPr>
        <w:t xml:space="preserve">istanza </w:t>
      </w:r>
      <w:r w:rsidR="00A05711">
        <w:rPr>
          <w:rFonts w:ascii="Times New Roman" w:hAnsi="Times New Roman" w:cs="Times New Roman"/>
        </w:rPr>
        <w:t>si riferisce a dime</w:t>
      </w:r>
      <w:r w:rsidR="007831F4">
        <w:rPr>
          <w:rFonts w:ascii="Times New Roman" w:hAnsi="Times New Roman" w:cs="Times New Roman"/>
        </w:rPr>
        <w:t>nsioni come la</w:t>
      </w:r>
      <w:r w:rsidR="004C3F71">
        <w:rPr>
          <w:rFonts w:ascii="Times New Roman" w:hAnsi="Times New Roman" w:cs="Times New Roman"/>
        </w:rPr>
        <w:t xml:space="preserve"> </w:t>
      </w:r>
      <w:r w:rsidR="004470BB">
        <w:rPr>
          <w:rFonts w:ascii="Times New Roman" w:hAnsi="Times New Roman" w:cs="Times New Roman"/>
        </w:rPr>
        <w:t>“</w:t>
      </w:r>
      <w:r w:rsidR="004C3F71">
        <w:rPr>
          <w:rFonts w:ascii="Times New Roman" w:hAnsi="Times New Roman" w:cs="Times New Roman"/>
        </w:rPr>
        <w:t>Dignità umana e l’</w:t>
      </w:r>
      <w:r w:rsidR="004D0987">
        <w:rPr>
          <w:rFonts w:ascii="Times New Roman" w:hAnsi="Times New Roman" w:cs="Times New Roman"/>
        </w:rPr>
        <w:t>E</w:t>
      </w:r>
      <w:r w:rsidR="004C3F71">
        <w:rPr>
          <w:rFonts w:ascii="Times New Roman" w:hAnsi="Times New Roman" w:cs="Times New Roman"/>
        </w:rPr>
        <w:t>guaglianza</w:t>
      </w:r>
      <w:r w:rsidR="008709E3">
        <w:rPr>
          <w:rFonts w:ascii="Times New Roman" w:hAnsi="Times New Roman" w:cs="Times New Roman"/>
        </w:rPr>
        <w:t>”</w:t>
      </w:r>
      <w:r w:rsidR="004C3F71">
        <w:rPr>
          <w:rFonts w:ascii="Times New Roman" w:hAnsi="Times New Roman" w:cs="Times New Roman"/>
        </w:rPr>
        <w:t xml:space="preserve">, la </w:t>
      </w:r>
      <w:r w:rsidR="00C932A4">
        <w:rPr>
          <w:rFonts w:ascii="Times New Roman" w:hAnsi="Times New Roman" w:cs="Times New Roman"/>
        </w:rPr>
        <w:t>“</w:t>
      </w:r>
      <w:r w:rsidR="004C3F71">
        <w:rPr>
          <w:rFonts w:ascii="Times New Roman" w:hAnsi="Times New Roman" w:cs="Times New Roman"/>
        </w:rPr>
        <w:t xml:space="preserve">Solidarietà e la Giustizia </w:t>
      </w:r>
      <w:r w:rsidR="008E45ED">
        <w:rPr>
          <w:rFonts w:ascii="Times New Roman" w:hAnsi="Times New Roman" w:cs="Times New Roman"/>
        </w:rPr>
        <w:t>S</w:t>
      </w:r>
      <w:r w:rsidR="004C3F71">
        <w:rPr>
          <w:rFonts w:ascii="Times New Roman" w:hAnsi="Times New Roman" w:cs="Times New Roman"/>
        </w:rPr>
        <w:t>ociale</w:t>
      </w:r>
      <w:r w:rsidR="00C932A4">
        <w:rPr>
          <w:rFonts w:ascii="Times New Roman" w:hAnsi="Times New Roman" w:cs="Times New Roman"/>
        </w:rPr>
        <w:t xml:space="preserve">”, la “Trasparenza e la Condivisione delle </w:t>
      </w:r>
      <w:r w:rsidR="008E45ED">
        <w:rPr>
          <w:rFonts w:ascii="Times New Roman" w:hAnsi="Times New Roman" w:cs="Times New Roman"/>
        </w:rPr>
        <w:t>decisioni</w:t>
      </w:r>
      <w:r w:rsidR="00C932A4">
        <w:rPr>
          <w:rFonts w:ascii="Times New Roman" w:hAnsi="Times New Roman" w:cs="Times New Roman"/>
        </w:rPr>
        <w:t>”</w:t>
      </w:r>
      <w:r w:rsidR="004D0987">
        <w:rPr>
          <w:rFonts w:ascii="Times New Roman" w:hAnsi="Times New Roman" w:cs="Times New Roman"/>
        </w:rPr>
        <w:t xml:space="preserve">, la “Sostenibilità Sociale e Ambientale”.  </w:t>
      </w:r>
      <w:r w:rsidR="00C932A4">
        <w:rPr>
          <w:rFonts w:ascii="Times New Roman" w:hAnsi="Times New Roman" w:cs="Times New Roman"/>
        </w:rPr>
        <w:t xml:space="preserve"> Si tratta a ben vedere di </w:t>
      </w:r>
      <w:r w:rsidR="00F405CE">
        <w:rPr>
          <w:rFonts w:ascii="Times New Roman" w:hAnsi="Times New Roman" w:cs="Times New Roman"/>
        </w:rPr>
        <w:t xml:space="preserve">un </w:t>
      </w:r>
      <w:r w:rsidR="008E45ED">
        <w:rPr>
          <w:rFonts w:ascii="Times New Roman" w:hAnsi="Times New Roman" w:cs="Times New Roman"/>
        </w:rPr>
        <w:t>concetto che va declinato</w:t>
      </w:r>
      <w:r w:rsidR="009828AE">
        <w:rPr>
          <w:rFonts w:ascii="Times New Roman" w:hAnsi="Times New Roman" w:cs="Times New Roman"/>
        </w:rPr>
        <w:t xml:space="preserve"> </w:t>
      </w:r>
      <w:r w:rsidR="00F405CE">
        <w:rPr>
          <w:rFonts w:ascii="Times New Roman" w:hAnsi="Times New Roman" w:cs="Times New Roman"/>
        </w:rPr>
        <w:t xml:space="preserve">non solo a </w:t>
      </w:r>
      <w:r w:rsidR="008E45ED">
        <w:rPr>
          <w:rFonts w:ascii="Times New Roman" w:hAnsi="Times New Roman" w:cs="Times New Roman"/>
        </w:rPr>
        <w:t>livello individuale</w:t>
      </w:r>
      <w:r w:rsidR="00F405CE">
        <w:rPr>
          <w:rFonts w:ascii="Times New Roman" w:hAnsi="Times New Roman" w:cs="Times New Roman"/>
        </w:rPr>
        <w:t xml:space="preserve"> ma anche</w:t>
      </w:r>
      <w:r w:rsidR="008E45ED">
        <w:rPr>
          <w:rFonts w:ascii="Times New Roman" w:hAnsi="Times New Roman" w:cs="Times New Roman"/>
        </w:rPr>
        <w:t xml:space="preserve"> dell</w:t>
      </w:r>
      <w:r w:rsidR="00F405CE">
        <w:rPr>
          <w:rFonts w:ascii="Times New Roman" w:hAnsi="Times New Roman" w:cs="Times New Roman"/>
        </w:rPr>
        <w:t>e</w:t>
      </w:r>
      <w:r w:rsidR="008E45ED">
        <w:rPr>
          <w:rFonts w:ascii="Times New Roman" w:hAnsi="Times New Roman" w:cs="Times New Roman"/>
        </w:rPr>
        <w:t xml:space="preserve"> famiglie, delle associazioni, delle imprese e delle istituzioni</w:t>
      </w:r>
      <w:r w:rsidR="00983188">
        <w:rPr>
          <w:rFonts w:ascii="Times New Roman" w:hAnsi="Times New Roman" w:cs="Times New Roman"/>
        </w:rPr>
        <w:t>, nonché valutato in opportuni ambiti territoriali.</w:t>
      </w:r>
    </w:p>
    <w:p w14:paraId="5B5230CC" w14:textId="3416C64E" w:rsidR="004961F6" w:rsidRPr="008E08C5" w:rsidRDefault="00970D93" w:rsidP="009D1709">
      <w:pPr>
        <w:jc w:val="both"/>
        <w:rPr>
          <w:rFonts w:ascii="Times New Roman" w:hAnsi="Times New Roman" w:cs="Times New Roman"/>
        </w:rPr>
      </w:pPr>
      <w:r w:rsidRPr="008E08C5">
        <w:rPr>
          <w:rFonts w:ascii="Times New Roman" w:hAnsi="Times New Roman" w:cs="Times New Roman"/>
        </w:rPr>
        <w:t xml:space="preserve">Oggi si discute molto </w:t>
      </w:r>
      <w:r>
        <w:rPr>
          <w:rFonts w:ascii="Times New Roman" w:hAnsi="Times New Roman" w:cs="Times New Roman"/>
        </w:rPr>
        <w:t xml:space="preserve">anche </w:t>
      </w:r>
      <w:r w:rsidRPr="008E08C5">
        <w:rPr>
          <w:rFonts w:ascii="Times New Roman" w:hAnsi="Times New Roman" w:cs="Times New Roman"/>
        </w:rPr>
        <w:t>di beni comuni,</w:t>
      </w:r>
      <w:r w:rsidR="005A553C">
        <w:rPr>
          <w:rFonts w:ascii="Times New Roman" w:hAnsi="Times New Roman" w:cs="Times New Roman"/>
        </w:rPr>
        <w:t xml:space="preserve"> come </w:t>
      </w:r>
      <w:r w:rsidR="00F405CE">
        <w:rPr>
          <w:rFonts w:ascii="Times New Roman" w:hAnsi="Times New Roman" w:cs="Times New Roman"/>
        </w:rPr>
        <w:t>espressione</w:t>
      </w:r>
      <w:r w:rsidR="005A553C">
        <w:rPr>
          <w:rFonts w:ascii="Times New Roman" w:hAnsi="Times New Roman" w:cs="Times New Roman"/>
        </w:rPr>
        <w:t xml:space="preserve"> operativa del Bene </w:t>
      </w:r>
      <w:r w:rsidR="009B77FF">
        <w:rPr>
          <w:rFonts w:ascii="Times New Roman" w:hAnsi="Times New Roman" w:cs="Times New Roman"/>
        </w:rPr>
        <w:t>Comune</w:t>
      </w:r>
      <w:r w:rsidR="005A553C">
        <w:rPr>
          <w:rFonts w:ascii="Times New Roman" w:hAnsi="Times New Roman" w:cs="Times New Roman"/>
        </w:rPr>
        <w:t>,</w:t>
      </w:r>
      <w:r w:rsidR="00E15591">
        <w:rPr>
          <w:rFonts w:ascii="Times New Roman" w:hAnsi="Times New Roman" w:cs="Times New Roman"/>
        </w:rPr>
        <w:t xml:space="preserve"> </w:t>
      </w:r>
      <w:r w:rsidR="005A553C">
        <w:rPr>
          <w:rFonts w:ascii="Times New Roman" w:hAnsi="Times New Roman" w:cs="Times New Roman"/>
        </w:rPr>
        <w:t xml:space="preserve">i quali vengono definiti </w:t>
      </w:r>
      <w:r w:rsidR="00B12205">
        <w:rPr>
          <w:rFonts w:ascii="Times New Roman" w:hAnsi="Times New Roman" w:cs="Times New Roman"/>
        </w:rPr>
        <w:t xml:space="preserve">come beni  accessibili e </w:t>
      </w:r>
      <w:r w:rsidR="004961F6" w:rsidRPr="008E08C5">
        <w:rPr>
          <w:rFonts w:ascii="Times New Roman" w:hAnsi="Times New Roman" w:cs="Times New Roman"/>
        </w:rPr>
        <w:t>condivis</w:t>
      </w:r>
      <w:r w:rsidR="008E08C5">
        <w:rPr>
          <w:rFonts w:ascii="Times New Roman" w:hAnsi="Times New Roman" w:cs="Times New Roman"/>
        </w:rPr>
        <w:t>i</w:t>
      </w:r>
      <w:r w:rsidR="004961F6" w:rsidRPr="008E08C5">
        <w:rPr>
          <w:rFonts w:ascii="Times New Roman" w:hAnsi="Times New Roman" w:cs="Times New Roman"/>
        </w:rPr>
        <w:t xml:space="preserve"> </w:t>
      </w:r>
      <w:r w:rsidR="00B12205">
        <w:rPr>
          <w:rFonts w:ascii="Times New Roman" w:hAnsi="Times New Roman" w:cs="Times New Roman"/>
        </w:rPr>
        <w:t>per</w:t>
      </w:r>
      <w:r w:rsidR="00B12205" w:rsidRPr="008E08C5">
        <w:rPr>
          <w:rFonts w:ascii="Times New Roman" w:hAnsi="Times New Roman" w:cs="Times New Roman"/>
        </w:rPr>
        <w:t xml:space="preserve"> uso civico</w:t>
      </w:r>
      <w:r w:rsidR="00B12205">
        <w:rPr>
          <w:rFonts w:ascii="Times New Roman" w:hAnsi="Times New Roman" w:cs="Times New Roman"/>
        </w:rPr>
        <w:t xml:space="preserve"> </w:t>
      </w:r>
      <w:r w:rsidR="004961F6" w:rsidRPr="008E08C5">
        <w:rPr>
          <w:rFonts w:ascii="Times New Roman" w:hAnsi="Times New Roman" w:cs="Times New Roman"/>
        </w:rPr>
        <w:t>da tutti i membri di una specifica comunità</w:t>
      </w:r>
      <w:r w:rsidR="00E15591">
        <w:rPr>
          <w:rFonts w:ascii="Times New Roman" w:hAnsi="Times New Roman" w:cs="Times New Roman"/>
        </w:rPr>
        <w:t xml:space="preserve">, in una sorta di proprietà </w:t>
      </w:r>
      <w:r w:rsidR="004961F6" w:rsidRPr="008E08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961F6" w:rsidRPr="008E08C5">
        <w:rPr>
          <w:rFonts w:ascii="Times New Roman" w:hAnsi="Times New Roman" w:cs="Times New Roman"/>
        </w:rPr>
        <w:t>collettiva</w:t>
      </w:r>
      <w:r w:rsidR="00E15591">
        <w:rPr>
          <w:rFonts w:ascii="Times New Roman" w:hAnsi="Times New Roman" w:cs="Times New Roman"/>
        </w:rPr>
        <w:t xml:space="preserve"> </w:t>
      </w:r>
      <w:r w:rsidR="00B12205">
        <w:rPr>
          <w:rFonts w:ascii="Times New Roman" w:hAnsi="Times New Roman" w:cs="Times New Roman"/>
        </w:rPr>
        <w:t>e in questo senso governati e regolati.</w:t>
      </w:r>
    </w:p>
    <w:p w14:paraId="6ACA8588" w14:textId="0D108E07" w:rsidR="0062409C" w:rsidRPr="008E08C5" w:rsidRDefault="00F26FFB" w:rsidP="00D5505A">
      <w:pPr>
        <w:spacing w:after="0"/>
        <w:jc w:val="both"/>
        <w:rPr>
          <w:rFonts w:ascii="Times New Roman" w:hAnsi="Times New Roman" w:cs="Times New Roman"/>
        </w:rPr>
      </w:pPr>
      <w:r w:rsidRPr="008E08C5">
        <w:rPr>
          <w:rFonts w:ascii="Times New Roman" w:hAnsi="Times New Roman" w:cs="Times New Roman"/>
        </w:rPr>
        <w:t>Cosa</w:t>
      </w:r>
      <w:r w:rsidR="00C9393B" w:rsidRPr="008E08C5">
        <w:rPr>
          <w:rFonts w:ascii="Times New Roman" w:hAnsi="Times New Roman" w:cs="Times New Roman"/>
        </w:rPr>
        <w:t xml:space="preserve"> significa oggi questa tensione </w:t>
      </w:r>
      <w:r w:rsidR="003727E0">
        <w:rPr>
          <w:rFonts w:ascii="Times New Roman" w:hAnsi="Times New Roman" w:cs="Times New Roman"/>
        </w:rPr>
        <w:t>p</w:t>
      </w:r>
      <w:r w:rsidRPr="008E08C5">
        <w:rPr>
          <w:rFonts w:ascii="Times New Roman" w:hAnsi="Times New Roman" w:cs="Times New Roman"/>
        </w:rPr>
        <w:t>er i</w:t>
      </w:r>
      <w:r w:rsidR="00A46E01" w:rsidRPr="008E08C5">
        <w:rPr>
          <w:rFonts w:ascii="Times New Roman" w:hAnsi="Times New Roman" w:cs="Times New Roman"/>
        </w:rPr>
        <w:t xml:space="preserve">l </w:t>
      </w:r>
      <w:r w:rsidRPr="008E08C5">
        <w:rPr>
          <w:rFonts w:ascii="Times New Roman" w:hAnsi="Times New Roman" w:cs="Times New Roman"/>
        </w:rPr>
        <w:t>B</w:t>
      </w:r>
      <w:r w:rsidR="00A46E01" w:rsidRPr="008E08C5">
        <w:rPr>
          <w:rFonts w:ascii="Times New Roman" w:hAnsi="Times New Roman" w:cs="Times New Roman"/>
        </w:rPr>
        <w:t xml:space="preserve">ene </w:t>
      </w:r>
      <w:r w:rsidR="009B77FF">
        <w:rPr>
          <w:rFonts w:ascii="Times New Roman" w:hAnsi="Times New Roman" w:cs="Times New Roman"/>
        </w:rPr>
        <w:t>Comune</w:t>
      </w:r>
      <w:r w:rsidR="00255F56">
        <w:rPr>
          <w:rFonts w:ascii="Times New Roman" w:hAnsi="Times New Roman" w:cs="Times New Roman"/>
        </w:rPr>
        <w:t xml:space="preserve"> ma anche</w:t>
      </w:r>
      <w:r w:rsidR="00A46E01" w:rsidRPr="008E08C5">
        <w:rPr>
          <w:rFonts w:ascii="Times New Roman" w:hAnsi="Times New Roman" w:cs="Times New Roman"/>
        </w:rPr>
        <w:t xml:space="preserve"> </w:t>
      </w:r>
      <w:r w:rsidR="003727E0">
        <w:rPr>
          <w:rFonts w:ascii="Times New Roman" w:hAnsi="Times New Roman" w:cs="Times New Roman"/>
        </w:rPr>
        <w:t xml:space="preserve"> </w:t>
      </w:r>
      <w:r w:rsidR="003727E0" w:rsidRPr="008E08C5">
        <w:rPr>
          <w:rFonts w:ascii="Times New Roman" w:hAnsi="Times New Roman" w:cs="Times New Roman"/>
        </w:rPr>
        <w:t xml:space="preserve">per i beni comuni?  </w:t>
      </w:r>
    </w:p>
    <w:p w14:paraId="759078F6" w14:textId="02122895" w:rsidR="00E57EF9" w:rsidRPr="008E08C5" w:rsidRDefault="0062409C" w:rsidP="009D1709">
      <w:pPr>
        <w:jc w:val="both"/>
        <w:rPr>
          <w:rFonts w:ascii="Times New Roman" w:hAnsi="Times New Roman" w:cs="Times New Roman"/>
        </w:rPr>
      </w:pPr>
      <w:r w:rsidRPr="008E08C5">
        <w:rPr>
          <w:rFonts w:ascii="Times New Roman" w:hAnsi="Times New Roman" w:cs="Times New Roman"/>
        </w:rPr>
        <w:t xml:space="preserve">Guardando il ciclo degli affreschi del Buon </w:t>
      </w:r>
      <w:r w:rsidR="00824112" w:rsidRPr="008E08C5">
        <w:rPr>
          <w:rFonts w:ascii="Times New Roman" w:hAnsi="Times New Roman" w:cs="Times New Roman"/>
        </w:rPr>
        <w:t>Governo</w:t>
      </w:r>
      <w:r w:rsidRPr="008E08C5">
        <w:rPr>
          <w:rFonts w:ascii="Times New Roman" w:hAnsi="Times New Roman" w:cs="Times New Roman"/>
        </w:rPr>
        <w:t xml:space="preserve"> a Siena si ripercorre un sentiero tracciato</w:t>
      </w:r>
      <w:r w:rsidR="0068710A" w:rsidRPr="008E08C5">
        <w:rPr>
          <w:rFonts w:ascii="Times New Roman" w:hAnsi="Times New Roman" w:cs="Times New Roman"/>
        </w:rPr>
        <w:t xml:space="preserve"> già</w:t>
      </w:r>
      <w:r w:rsidRPr="008E08C5">
        <w:rPr>
          <w:rFonts w:ascii="Times New Roman" w:hAnsi="Times New Roman" w:cs="Times New Roman"/>
        </w:rPr>
        <w:t xml:space="preserve"> </w:t>
      </w:r>
      <w:r w:rsidR="0068710A" w:rsidRPr="008E08C5">
        <w:rPr>
          <w:rFonts w:ascii="Times New Roman" w:hAnsi="Times New Roman" w:cs="Times New Roman"/>
        </w:rPr>
        <w:t>nel 1300</w:t>
      </w:r>
      <w:r w:rsidRPr="008E08C5">
        <w:rPr>
          <w:rFonts w:ascii="Times New Roman" w:hAnsi="Times New Roman" w:cs="Times New Roman"/>
        </w:rPr>
        <w:t>, ma che ancora oggi offre chiavi di interpretazione e riflessione sulla realtà</w:t>
      </w:r>
      <w:r w:rsidR="003A5A04">
        <w:rPr>
          <w:rFonts w:ascii="Times New Roman" w:hAnsi="Times New Roman" w:cs="Times New Roman"/>
        </w:rPr>
        <w:t xml:space="preserve"> d</w:t>
      </w:r>
      <w:r w:rsidR="00FD3651" w:rsidRPr="008E08C5">
        <w:rPr>
          <w:rFonts w:ascii="Times New Roman" w:hAnsi="Times New Roman" w:cs="Times New Roman"/>
        </w:rPr>
        <w:t xml:space="preserve">a poter concludere che </w:t>
      </w:r>
      <w:r w:rsidR="003B2732" w:rsidRPr="008E08C5">
        <w:rPr>
          <w:rFonts w:ascii="Times New Roman" w:hAnsi="Times New Roman" w:cs="Times New Roman"/>
        </w:rPr>
        <w:t>d</w:t>
      </w:r>
      <w:r w:rsidR="00E57EF9" w:rsidRPr="008E08C5">
        <w:rPr>
          <w:rFonts w:ascii="Times New Roman" w:hAnsi="Times New Roman" w:cs="Times New Roman"/>
        </w:rPr>
        <w:t xml:space="preserve">ove l’uomo non mette al centro delle sue preoccupazioni e delle sue azioni la riflessione sul suo essere persona e </w:t>
      </w:r>
      <w:r w:rsidR="00E57EF9" w:rsidRPr="008E08C5">
        <w:rPr>
          <w:rFonts w:ascii="Times New Roman" w:hAnsi="Times New Roman" w:cs="Times New Roman"/>
        </w:rPr>
        <w:lastRenderedPageBreak/>
        <w:t xml:space="preserve">il Bene </w:t>
      </w:r>
      <w:r w:rsidR="009B77FF">
        <w:rPr>
          <w:rFonts w:ascii="Times New Roman" w:hAnsi="Times New Roman" w:cs="Times New Roman"/>
        </w:rPr>
        <w:t>Comune</w:t>
      </w:r>
      <w:r w:rsidR="0025672E">
        <w:rPr>
          <w:rFonts w:ascii="Times New Roman" w:hAnsi="Times New Roman" w:cs="Times New Roman"/>
        </w:rPr>
        <w:t xml:space="preserve"> in un contesto relazionale</w:t>
      </w:r>
      <w:r w:rsidR="00E57EF9" w:rsidRPr="008E08C5">
        <w:rPr>
          <w:rFonts w:ascii="Times New Roman" w:hAnsi="Times New Roman" w:cs="Times New Roman"/>
        </w:rPr>
        <w:t xml:space="preserve">, quando non si riesce ad alzare lo sguardo verso la Sapienza, non vi è in realtà neppure </w:t>
      </w:r>
      <w:r w:rsidR="0087761F">
        <w:rPr>
          <w:rFonts w:ascii="Times New Roman" w:hAnsi="Times New Roman" w:cs="Times New Roman"/>
        </w:rPr>
        <w:t xml:space="preserve">per </w:t>
      </w:r>
      <w:r w:rsidR="00E57EF9" w:rsidRPr="008E08C5">
        <w:rPr>
          <w:rFonts w:ascii="Times New Roman" w:hAnsi="Times New Roman" w:cs="Times New Roman"/>
        </w:rPr>
        <w:t>il bene personale.</w:t>
      </w:r>
    </w:p>
    <w:p w14:paraId="069D7CFB" w14:textId="74B31E0C" w:rsidR="009E1DFC" w:rsidRPr="008E08C5" w:rsidRDefault="00166ABA" w:rsidP="009D1709">
      <w:pPr>
        <w:jc w:val="both"/>
        <w:rPr>
          <w:rFonts w:ascii="Times New Roman" w:hAnsi="Times New Roman" w:cs="Times New Roman"/>
        </w:rPr>
      </w:pPr>
      <w:r w:rsidRPr="008E08C5">
        <w:rPr>
          <w:rFonts w:ascii="Times New Roman" w:hAnsi="Times New Roman" w:cs="Times New Roman"/>
        </w:rPr>
        <w:t>L</w:t>
      </w:r>
      <w:r w:rsidR="009E1DFC" w:rsidRPr="008E08C5">
        <w:rPr>
          <w:rFonts w:ascii="Times New Roman" w:hAnsi="Times New Roman" w:cs="Times New Roman"/>
        </w:rPr>
        <w:t xml:space="preserve">a diretta emanazione degli </w:t>
      </w:r>
      <w:r w:rsidR="007B5FCA" w:rsidRPr="008E08C5">
        <w:rPr>
          <w:rFonts w:ascii="Times New Roman" w:hAnsi="Times New Roman" w:cs="Times New Roman"/>
        </w:rPr>
        <w:t>e</w:t>
      </w:r>
      <w:r w:rsidR="009E1DFC" w:rsidRPr="008E08C5">
        <w:rPr>
          <w:rFonts w:ascii="Times New Roman" w:hAnsi="Times New Roman" w:cs="Times New Roman"/>
        </w:rPr>
        <w:t xml:space="preserve">ffetti del Buon </w:t>
      </w:r>
      <w:r w:rsidR="007B5FCA" w:rsidRPr="008E08C5">
        <w:rPr>
          <w:rFonts w:ascii="Times New Roman" w:hAnsi="Times New Roman" w:cs="Times New Roman"/>
        </w:rPr>
        <w:t>g</w:t>
      </w:r>
      <w:r w:rsidR="00824112" w:rsidRPr="008E08C5">
        <w:rPr>
          <w:rFonts w:ascii="Times New Roman" w:hAnsi="Times New Roman" w:cs="Times New Roman"/>
        </w:rPr>
        <w:t>overno</w:t>
      </w:r>
      <w:r w:rsidR="009E1DFC" w:rsidRPr="008E08C5">
        <w:rPr>
          <w:rFonts w:ascii="Times New Roman" w:hAnsi="Times New Roman" w:cs="Times New Roman"/>
        </w:rPr>
        <w:t xml:space="preserve"> appena descritti doveva rappresentare con un esempio eloquente gli obiettivi dei governanti della città. </w:t>
      </w:r>
      <w:r w:rsidR="00124B27" w:rsidRPr="008E08C5">
        <w:rPr>
          <w:rFonts w:ascii="Times New Roman" w:hAnsi="Times New Roman" w:cs="Times New Roman"/>
        </w:rPr>
        <w:t>Nell’affresco l</w:t>
      </w:r>
      <w:r w:rsidR="009E1DFC" w:rsidRPr="008E08C5">
        <w:rPr>
          <w:rFonts w:ascii="Times New Roman" w:hAnsi="Times New Roman" w:cs="Times New Roman"/>
        </w:rPr>
        <w:t>a città è dominata da una moltitudine di vie, piazze, palazzi, botteghe. Sono molti gli ornamenti, come le bifore sulle finestre, i tetti merlati, gli archi, le travi in legno, le piante e i fiori sulle terrazze. Un</w:t>
      </w:r>
      <w:r w:rsidR="0025672E">
        <w:rPr>
          <w:rFonts w:ascii="Times New Roman" w:hAnsi="Times New Roman" w:cs="Times New Roman"/>
        </w:rPr>
        <w:t>a forma di benessere esteso all’intera collettività che</w:t>
      </w:r>
      <w:r w:rsidR="009E1DFC" w:rsidRPr="008E08C5">
        <w:rPr>
          <w:rFonts w:ascii="Times New Roman" w:hAnsi="Times New Roman" w:cs="Times New Roman"/>
        </w:rPr>
        <w:t xml:space="preserve"> solo il Buon </w:t>
      </w:r>
      <w:r w:rsidR="00824112" w:rsidRPr="008E08C5">
        <w:rPr>
          <w:rFonts w:ascii="Times New Roman" w:hAnsi="Times New Roman" w:cs="Times New Roman"/>
        </w:rPr>
        <w:t>Governo</w:t>
      </w:r>
      <w:r w:rsidR="009E1DFC" w:rsidRPr="008E08C5">
        <w:rPr>
          <w:rFonts w:ascii="Times New Roman" w:hAnsi="Times New Roman" w:cs="Times New Roman"/>
        </w:rPr>
        <w:t xml:space="preserve"> può assicurare. In alto a sinistra spuntano il campanile e la cupola del Duomo, simboli della città del tempo.</w:t>
      </w:r>
    </w:p>
    <w:p w14:paraId="7E89C3A4" w14:textId="5CCD0FCA" w:rsidR="00E57EF9" w:rsidRPr="008E08C5" w:rsidRDefault="00227F56" w:rsidP="009D1709">
      <w:pPr>
        <w:jc w:val="both"/>
        <w:rPr>
          <w:rFonts w:ascii="Times New Roman" w:hAnsi="Times New Roman" w:cs="Times New Roman"/>
        </w:rPr>
      </w:pPr>
      <w:r w:rsidRPr="008E08C5">
        <w:rPr>
          <w:rFonts w:ascii="Times New Roman" w:hAnsi="Times New Roman" w:cs="Times New Roman"/>
        </w:rPr>
        <w:t xml:space="preserve">Il Buon </w:t>
      </w:r>
      <w:r w:rsidR="00824112" w:rsidRPr="008E08C5">
        <w:rPr>
          <w:rFonts w:ascii="Times New Roman" w:hAnsi="Times New Roman" w:cs="Times New Roman"/>
        </w:rPr>
        <w:t>governo</w:t>
      </w:r>
      <w:r w:rsidRPr="008E08C5">
        <w:rPr>
          <w:rFonts w:ascii="Times New Roman" w:hAnsi="Times New Roman" w:cs="Times New Roman"/>
        </w:rPr>
        <w:t xml:space="preserve"> </w:t>
      </w:r>
      <w:r w:rsidR="00F26FFB" w:rsidRPr="008E08C5">
        <w:rPr>
          <w:rFonts w:ascii="Times New Roman" w:hAnsi="Times New Roman" w:cs="Times New Roman"/>
        </w:rPr>
        <w:t>genera prosperità</w:t>
      </w:r>
      <w:r w:rsidRPr="008E08C5">
        <w:rPr>
          <w:rFonts w:ascii="Times New Roman" w:hAnsi="Times New Roman" w:cs="Times New Roman"/>
        </w:rPr>
        <w:t xml:space="preserve"> , una vita serena,</w:t>
      </w:r>
      <w:r w:rsidR="00554ED8" w:rsidRPr="008E08C5">
        <w:rPr>
          <w:rFonts w:ascii="Times New Roman" w:hAnsi="Times New Roman" w:cs="Times New Roman"/>
        </w:rPr>
        <w:t xml:space="preserve"> </w:t>
      </w:r>
      <w:r w:rsidRPr="008E08C5">
        <w:rPr>
          <w:rFonts w:ascii="Times New Roman" w:hAnsi="Times New Roman" w:cs="Times New Roman"/>
        </w:rPr>
        <w:t xml:space="preserve">operosa: </w:t>
      </w:r>
      <w:r w:rsidR="009E1DFC" w:rsidRPr="008E08C5">
        <w:rPr>
          <w:rFonts w:ascii="Times New Roman" w:hAnsi="Times New Roman" w:cs="Times New Roman"/>
        </w:rPr>
        <w:t>La città è  popolata da abitanti laboriosi, dediti all'artigianato, al commercio,</w:t>
      </w:r>
      <w:r w:rsidR="0061031C" w:rsidRPr="008E08C5">
        <w:rPr>
          <w:rFonts w:ascii="Times New Roman" w:hAnsi="Times New Roman" w:cs="Times New Roman"/>
        </w:rPr>
        <w:t xml:space="preserve"> alla tessitura</w:t>
      </w:r>
      <w:r w:rsidR="00C42D33" w:rsidRPr="008E08C5">
        <w:rPr>
          <w:rFonts w:ascii="Times New Roman" w:hAnsi="Times New Roman" w:cs="Times New Roman"/>
        </w:rPr>
        <w:t>, m</w:t>
      </w:r>
      <w:r w:rsidR="00935A0D" w:rsidRPr="008E08C5">
        <w:rPr>
          <w:rFonts w:ascii="Times New Roman" w:hAnsi="Times New Roman" w:cs="Times New Roman"/>
        </w:rPr>
        <w:t xml:space="preserve">a anche </w:t>
      </w:r>
      <w:r w:rsidR="009E1DFC" w:rsidRPr="008E08C5">
        <w:rPr>
          <w:rFonts w:ascii="Times New Roman" w:hAnsi="Times New Roman" w:cs="Times New Roman"/>
        </w:rPr>
        <w:t>all'attività edilizia</w:t>
      </w:r>
      <w:r w:rsidR="00C801C8" w:rsidRPr="008E08C5">
        <w:rPr>
          <w:rFonts w:ascii="Times New Roman" w:hAnsi="Times New Roman" w:cs="Times New Roman"/>
        </w:rPr>
        <w:t>. S</w:t>
      </w:r>
      <w:r w:rsidR="009E1DFC" w:rsidRPr="008E08C5">
        <w:rPr>
          <w:rFonts w:ascii="Times New Roman" w:hAnsi="Times New Roman" w:cs="Times New Roman"/>
        </w:rPr>
        <w:t xml:space="preserve">i </w:t>
      </w:r>
      <w:r w:rsidR="00751061" w:rsidRPr="008E08C5">
        <w:rPr>
          <w:rFonts w:ascii="Times New Roman" w:hAnsi="Times New Roman" w:cs="Times New Roman"/>
        </w:rPr>
        <w:t xml:space="preserve">notano </w:t>
      </w:r>
      <w:r w:rsidR="00DE0AB4" w:rsidRPr="008E08C5">
        <w:rPr>
          <w:rFonts w:ascii="Times New Roman" w:hAnsi="Times New Roman" w:cs="Times New Roman"/>
        </w:rPr>
        <w:t xml:space="preserve">infatti </w:t>
      </w:r>
      <w:r w:rsidR="009E1DFC" w:rsidRPr="008E08C5">
        <w:rPr>
          <w:rFonts w:ascii="Times New Roman" w:hAnsi="Times New Roman" w:cs="Times New Roman"/>
        </w:rPr>
        <w:t>alcuni muratori</w:t>
      </w:r>
      <w:r w:rsidR="00915E04" w:rsidRPr="008E08C5">
        <w:rPr>
          <w:rFonts w:ascii="Times New Roman" w:hAnsi="Times New Roman" w:cs="Times New Roman"/>
        </w:rPr>
        <w:t>, tra cui una donna</w:t>
      </w:r>
      <w:r w:rsidR="00C42D33" w:rsidRPr="008E08C5">
        <w:rPr>
          <w:rFonts w:ascii="Times New Roman" w:hAnsi="Times New Roman" w:cs="Times New Roman"/>
        </w:rPr>
        <w:t>(</w:t>
      </w:r>
      <w:r w:rsidR="00BB2DB5" w:rsidRPr="008E08C5">
        <w:rPr>
          <w:rFonts w:ascii="Times New Roman" w:hAnsi="Times New Roman" w:cs="Times New Roman"/>
        </w:rPr>
        <w:t>!)</w:t>
      </w:r>
      <w:r w:rsidR="001C10D3" w:rsidRPr="008E08C5">
        <w:rPr>
          <w:rFonts w:ascii="Times New Roman" w:hAnsi="Times New Roman" w:cs="Times New Roman"/>
        </w:rPr>
        <w:t>,</w:t>
      </w:r>
      <w:r w:rsidR="009E1DFC" w:rsidRPr="008E08C5">
        <w:rPr>
          <w:rFonts w:ascii="Times New Roman" w:hAnsi="Times New Roman" w:cs="Times New Roman"/>
        </w:rPr>
        <w:t xml:space="preserve"> impegnati nella costruzione di un edificio. Ci sono anche attività non lavorative, come è logico aspettarsi in una città pacifica e florida. Una </w:t>
      </w:r>
      <w:r w:rsidR="00F26FFB" w:rsidRPr="008E08C5">
        <w:rPr>
          <w:rFonts w:ascii="Times New Roman" w:hAnsi="Times New Roman" w:cs="Times New Roman"/>
        </w:rPr>
        <w:t>fanciulla che</w:t>
      </w:r>
      <w:r w:rsidR="003F70ED" w:rsidRPr="008E08C5">
        <w:rPr>
          <w:rFonts w:ascii="Times New Roman" w:hAnsi="Times New Roman" w:cs="Times New Roman"/>
        </w:rPr>
        <w:t xml:space="preserve"> </w:t>
      </w:r>
      <w:r w:rsidR="009E1DFC" w:rsidRPr="008E08C5">
        <w:rPr>
          <w:rFonts w:ascii="Times New Roman" w:hAnsi="Times New Roman" w:cs="Times New Roman"/>
        </w:rPr>
        <w:t>si prepara al matrimonio</w:t>
      </w:r>
      <w:r w:rsidR="00FA6A92" w:rsidRPr="008E08C5">
        <w:rPr>
          <w:rFonts w:ascii="Times New Roman" w:hAnsi="Times New Roman" w:cs="Times New Roman"/>
        </w:rPr>
        <w:t>,</w:t>
      </w:r>
      <w:r w:rsidR="00D14D08" w:rsidRPr="008E08C5">
        <w:rPr>
          <w:rFonts w:ascii="Times New Roman" w:hAnsi="Times New Roman" w:cs="Times New Roman"/>
        </w:rPr>
        <w:t xml:space="preserve"> un</w:t>
      </w:r>
      <w:r w:rsidR="009E1DFC" w:rsidRPr="008E08C5">
        <w:rPr>
          <w:rFonts w:ascii="Times New Roman" w:hAnsi="Times New Roman" w:cs="Times New Roman"/>
        </w:rPr>
        <w:t xml:space="preserve"> gruppo di danzatrici che  ballano al </w:t>
      </w:r>
      <w:r w:rsidR="00440DE4" w:rsidRPr="008E08C5">
        <w:rPr>
          <w:rFonts w:ascii="Times New Roman" w:hAnsi="Times New Roman" w:cs="Times New Roman"/>
        </w:rPr>
        <w:t>suono</w:t>
      </w:r>
      <w:r w:rsidR="009E1DFC" w:rsidRPr="008E08C5">
        <w:rPr>
          <w:rFonts w:ascii="Times New Roman" w:hAnsi="Times New Roman" w:cs="Times New Roman"/>
        </w:rPr>
        <w:t xml:space="preserve">  di</w:t>
      </w:r>
      <w:r w:rsidR="00440DE4" w:rsidRPr="008E08C5">
        <w:rPr>
          <w:rFonts w:ascii="Times New Roman" w:hAnsi="Times New Roman" w:cs="Times New Roman"/>
        </w:rPr>
        <w:t xml:space="preserve"> un </w:t>
      </w:r>
      <w:r w:rsidR="009E1DFC" w:rsidRPr="008E08C5">
        <w:rPr>
          <w:rFonts w:ascii="Times New Roman" w:hAnsi="Times New Roman" w:cs="Times New Roman"/>
        </w:rPr>
        <w:t xml:space="preserve"> </w:t>
      </w:r>
      <w:proofErr w:type="spellStart"/>
      <w:r w:rsidR="009E1DFC" w:rsidRPr="008E08C5">
        <w:rPr>
          <w:rFonts w:ascii="Times New Roman" w:hAnsi="Times New Roman" w:cs="Times New Roman"/>
        </w:rPr>
        <w:t>cembalo</w:t>
      </w:r>
      <w:r w:rsidR="00253A0C" w:rsidRPr="008E08C5">
        <w:rPr>
          <w:rFonts w:ascii="Times New Roman" w:hAnsi="Times New Roman" w:cs="Times New Roman"/>
        </w:rPr>
        <w:t>.</w:t>
      </w:r>
      <w:r w:rsidR="00164B73" w:rsidRPr="008E08C5">
        <w:rPr>
          <w:rFonts w:ascii="Times New Roman" w:hAnsi="Times New Roman" w:cs="Times New Roman"/>
        </w:rPr>
        <w:t>Al</w:t>
      </w:r>
      <w:r w:rsidR="00BF13A8" w:rsidRPr="008E08C5">
        <w:rPr>
          <w:rFonts w:ascii="Times New Roman" w:hAnsi="Times New Roman" w:cs="Times New Roman"/>
        </w:rPr>
        <w:t>la</w:t>
      </w:r>
      <w:proofErr w:type="spellEnd"/>
      <w:r w:rsidR="00BF13A8" w:rsidRPr="008E08C5">
        <w:rPr>
          <w:rFonts w:ascii="Times New Roman" w:hAnsi="Times New Roman" w:cs="Times New Roman"/>
        </w:rPr>
        <w:t xml:space="preserve"> porta della città </w:t>
      </w:r>
      <w:r w:rsidR="0025672E">
        <w:rPr>
          <w:rFonts w:ascii="Times New Roman" w:hAnsi="Times New Roman" w:cs="Times New Roman"/>
        </w:rPr>
        <w:t>al</w:t>
      </w:r>
      <w:r w:rsidR="00BF13A8" w:rsidRPr="008E08C5">
        <w:rPr>
          <w:rFonts w:ascii="Times New Roman" w:hAnsi="Times New Roman" w:cs="Times New Roman"/>
        </w:rPr>
        <w:t>l’in</w:t>
      </w:r>
      <w:r w:rsidR="0028487E" w:rsidRPr="008E08C5">
        <w:rPr>
          <w:rFonts w:ascii="Times New Roman" w:hAnsi="Times New Roman" w:cs="Times New Roman"/>
        </w:rPr>
        <w:t>i</w:t>
      </w:r>
      <w:r w:rsidR="00BF13A8" w:rsidRPr="008E08C5">
        <w:rPr>
          <w:rFonts w:ascii="Times New Roman" w:hAnsi="Times New Roman" w:cs="Times New Roman"/>
        </w:rPr>
        <w:t xml:space="preserve">zio della strada </w:t>
      </w:r>
      <w:r w:rsidR="0028487E" w:rsidRPr="008E08C5">
        <w:rPr>
          <w:rFonts w:ascii="Times New Roman" w:hAnsi="Times New Roman" w:cs="Times New Roman"/>
        </w:rPr>
        <w:t>per la campagna</w:t>
      </w:r>
      <w:r w:rsidR="00A13CA3" w:rsidRPr="008E08C5">
        <w:rPr>
          <w:rFonts w:ascii="Times New Roman" w:hAnsi="Times New Roman" w:cs="Times New Roman"/>
        </w:rPr>
        <w:t>,</w:t>
      </w:r>
      <w:r w:rsidR="00253A0C" w:rsidRPr="008E08C5">
        <w:rPr>
          <w:rFonts w:ascii="Times New Roman" w:hAnsi="Times New Roman" w:cs="Times New Roman"/>
        </w:rPr>
        <w:t xml:space="preserve"> </w:t>
      </w:r>
      <w:r w:rsidR="00BF13A8" w:rsidRPr="008E08C5">
        <w:rPr>
          <w:rFonts w:ascii="Times New Roman" w:hAnsi="Times New Roman" w:cs="Times New Roman"/>
        </w:rPr>
        <w:t xml:space="preserve">una figura tiene un cartiglio il cui significato indica che fintanto il </w:t>
      </w:r>
      <w:r w:rsidR="00824112" w:rsidRPr="008E08C5">
        <w:rPr>
          <w:rFonts w:ascii="Times New Roman" w:hAnsi="Times New Roman" w:cs="Times New Roman"/>
        </w:rPr>
        <w:t>Comune</w:t>
      </w:r>
      <w:r w:rsidR="00BF13A8" w:rsidRPr="008E08C5">
        <w:rPr>
          <w:rFonts w:ascii="Times New Roman" w:hAnsi="Times New Roman" w:cs="Times New Roman"/>
        </w:rPr>
        <w:t xml:space="preserve"> vivrà nella giustizia le persone saranno al sicuro, senza paura.</w:t>
      </w:r>
    </w:p>
    <w:p w14:paraId="2781C9FE" w14:textId="274114E6" w:rsidR="008A56D8" w:rsidRPr="008E08C5" w:rsidRDefault="00E8612B" w:rsidP="0033360C">
      <w:pPr>
        <w:spacing w:after="0"/>
        <w:jc w:val="both"/>
        <w:rPr>
          <w:rFonts w:ascii="Times New Roman" w:hAnsi="Times New Roman" w:cs="Times New Roman"/>
        </w:rPr>
      </w:pPr>
      <w:r w:rsidRPr="008E08C5">
        <w:rPr>
          <w:rFonts w:ascii="Times New Roman" w:hAnsi="Times New Roman" w:cs="Times New Roman"/>
        </w:rPr>
        <w:t xml:space="preserve">Al centro </w:t>
      </w:r>
      <w:r w:rsidR="00F26FFB" w:rsidRPr="008E08C5">
        <w:rPr>
          <w:rFonts w:ascii="Times New Roman" w:hAnsi="Times New Roman" w:cs="Times New Roman"/>
        </w:rPr>
        <w:t>dell’affresco, infine,</w:t>
      </w:r>
      <w:r w:rsidR="00AC7E29" w:rsidRPr="008E08C5">
        <w:rPr>
          <w:rFonts w:ascii="Times New Roman" w:hAnsi="Times New Roman" w:cs="Times New Roman"/>
        </w:rPr>
        <w:t xml:space="preserve"> </w:t>
      </w:r>
      <w:r w:rsidR="006262E9" w:rsidRPr="008E08C5">
        <w:rPr>
          <w:rFonts w:ascii="Times New Roman" w:hAnsi="Times New Roman" w:cs="Times New Roman"/>
        </w:rPr>
        <w:t xml:space="preserve">si </w:t>
      </w:r>
      <w:r w:rsidR="00F26FFB" w:rsidRPr="008E08C5">
        <w:rPr>
          <w:rFonts w:ascii="Times New Roman" w:hAnsi="Times New Roman" w:cs="Times New Roman"/>
        </w:rPr>
        <w:t>vede</w:t>
      </w:r>
      <w:r w:rsidR="004261F1" w:rsidRPr="008E08C5">
        <w:rPr>
          <w:rFonts w:ascii="Times New Roman" w:hAnsi="Times New Roman" w:cs="Times New Roman"/>
        </w:rPr>
        <w:t xml:space="preserve"> un’aula</w:t>
      </w:r>
      <w:r w:rsidR="00DF510F" w:rsidRPr="008E08C5">
        <w:rPr>
          <w:rFonts w:ascii="Times New Roman" w:hAnsi="Times New Roman" w:cs="Times New Roman"/>
        </w:rPr>
        <w:t xml:space="preserve"> universitaria</w:t>
      </w:r>
      <w:r w:rsidRPr="008E08C5">
        <w:rPr>
          <w:rFonts w:ascii="Times New Roman" w:hAnsi="Times New Roman" w:cs="Times New Roman"/>
        </w:rPr>
        <w:t xml:space="preserve"> </w:t>
      </w:r>
      <w:r w:rsidR="0011716F" w:rsidRPr="008E08C5">
        <w:rPr>
          <w:rFonts w:ascii="Times New Roman" w:hAnsi="Times New Roman" w:cs="Times New Roman"/>
        </w:rPr>
        <w:t>(</w:t>
      </w:r>
      <w:r w:rsidR="002117B5" w:rsidRPr="008E08C5">
        <w:rPr>
          <w:rFonts w:ascii="Times New Roman" w:hAnsi="Times New Roman" w:cs="Times New Roman"/>
        </w:rPr>
        <w:t>l</w:t>
      </w:r>
      <w:r w:rsidR="0011716F" w:rsidRPr="008E08C5">
        <w:rPr>
          <w:rFonts w:ascii="Times New Roman" w:hAnsi="Times New Roman" w:cs="Times New Roman"/>
        </w:rPr>
        <w:t xml:space="preserve">’università esisteva a Siena fin </w:t>
      </w:r>
      <w:r w:rsidR="005779B1" w:rsidRPr="008E08C5">
        <w:rPr>
          <w:rFonts w:ascii="Times New Roman" w:hAnsi="Times New Roman" w:cs="Times New Roman"/>
        </w:rPr>
        <w:t xml:space="preserve">dal </w:t>
      </w:r>
      <w:r w:rsidR="0011716F" w:rsidRPr="008E08C5">
        <w:rPr>
          <w:rFonts w:ascii="Times New Roman" w:hAnsi="Times New Roman" w:cs="Times New Roman"/>
        </w:rPr>
        <w:t>XIII secolo</w:t>
      </w:r>
      <w:r w:rsidR="00380B32" w:rsidRPr="008E08C5">
        <w:rPr>
          <w:rFonts w:ascii="Times New Roman" w:hAnsi="Times New Roman" w:cs="Times New Roman"/>
        </w:rPr>
        <w:t>)</w:t>
      </w:r>
      <w:r w:rsidR="00243F50" w:rsidRPr="008E08C5">
        <w:rPr>
          <w:rFonts w:ascii="Times New Roman" w:hAnsi="Times New Roman" w:cs="Times New Roman"/>
        </w:rPr>
        <w:t xml:space="preserve">. </w:t>
      </w:r>
      <w:r w:rsidR="007E2424" w:rsidRPr="008E08C5">
        <w:rPr>
          <w:rFonts w:ascii="Times New Roman" w:hAnsi="Times New Roman" w:cs="Times New Roman"/>
        </w:rPr>
        <w:t>Il</w:t>
      </w:r>
      <w:r w:rsidR="00380B32" w:rsidRPr="008E08C5">
        <w:rPr>
          <w:rFonts w:ascii="Times New Roman" w:hAnsi="Times New Roman" w:cs="Times New Roman"/>
        </w:rPr>
        <w:t xml:space="preserve"> riferimento all</w:t>
      </w:r>
      <w:r w:rsidR="00A777A0" w:rsidRPr="008E08C5">
        <w:rPr>
          <w:rFonts w:ascii="Times New Roman" w:hAnsi="Times New Roman" w:cs="Times New Roman"/>
        </w:rPr>
        <w:t>’Universit</w:t>
      </w:r>
      <w:r w:rsidR="004B7380" w:rsidRPr="008E08C5">
        <w:rPr>
          <w:rFonts w:ascii="Times New Roman" w:hAnsi="Times New Roman" w:cs="Times New Roman"/>
        </w:rPr>
        <w:t>à</w:t>
      </w:r>
      <w:r w:rsidR="00243F50" w:rsidRPr="008E08C5">
        <w:rPr>
          <w:rFonts w:ascii="Times New Roman" w:hAnsi="Times New Roman" w:cs="Times New Roman"/>
        </w:rPr>
        <w:t xml:space="preserve"> non poteva </w:t>
      </w:r>
      <w:r w:rsidR="009E401C" w:rsidRPr="008E08C5">
        <w:rPr>
          <w:rFonts w:ascii="Times New Roman" w:hAnsi="Times New Roman" w:cs="Times New Roman"/>
        </w:rPr>
        <w:t xml:space="preserve">certo </w:t>
      </w:r>
      <w:r w:rsidR="00243F50" w:rsidRPr="008E08C5">
        <w:rPr>
          <w:rFonts w:ascii="Times New Roman" w:hAnsi="Times New Roman" w:cs="Times New Roman"/>
        </w:rPr>
        <w:t>mancare</w:t>
      </w:r>
      <w:r w:rsidR="00C40072" w:rsidRPr="008E08C5">
        <w:rPr>
          <w:rFonts w:ascii="Times New Roman" w:hAnsi="Times New Roman" w:cs="Times New Roman"/>
        </w:rPr>
        <w:t xml:space="preserve"> </w:t>
      </w:r>
      <w:r w:rsidR="00F12E0E" w:rsidRPr="008E08C5">
        <w:rPr>
          <w:rFonts w:ascii="Times New Roman" w:hAnsi="Times New Roman" w:cs="Times New Roman"/>
        </w:rPr>
        <w:t>per il</w:t>
      </w:r>
      <w:r w:rsidR="008B7AF0" w:rsidRPr="008E08C5">
        <w:rPr>
          <w:rFonts w:ascii="Times New Roman" w:hAnsi="Times New Roman" w:cs="Times New Roman"/>
        </w:rPr>
        <w:t xml:space="preserve"> ruolo</w:t>
      </w:r>
      <w:r w:rsidR="00C40072" w:rsidRPr="008E08C5">
        <w:rPr>
          <w:rFonts w:ascii="Times New Roman" w:hAnsi="Times New Roman" w:cs="Times New Roman"/>
        </w:rPr>
        <w:t xml:space="preserve"> </w:t>
      </w:r>
      <w:r w:rsidR="009E093C" w:rsidRPr="008E08C5">
        <w:rPr>
          <w:rFonts w:ascii="Times New Roman" w:hAnsi="Times New Roman" w:cs="Times New Roman"/>
        </w:rPr>
        <w:t xml:space="preserve">che la </w:t>
      </w:r>
      <w:r w:rsidR="00F26FFB" w:rsidRPr="008E08C5">
        <w:rPr>
          <w:rFonts w:ascii="Times New Roman" w:hAnsi="Times New Roman" w:cs="Times New Roman"/>
        </w:rPr>
        <w:t>stessa aveva</w:t>
      </w:r>
      <w:r w:rsidR="0095153B" w:rsidRPr="008E08C5">
        <w:rPr>
          <w:rFonts w:ascii="Times New Roman" w:hAnsi="Times New Roman" w:cs="Times New Roman"/>
        </w:rPr>
        <w:t xml:space="preserve"> già a quei tempi </w:t>
      </w:r>
      <w:r w:rsidR="008869D7" w:rsidRPr="008E08C5">
        <w:rPr>
          <w:rFonts w:ascii="Times New Roman" w:hAnsi="Times New Roman" w:cs="Times New Roman"/>
        </w:rPr>
        <w:t xml:space="preserve">nello </w:t>
      </w:r>
      <w:r w:rsidR="00441453" w:rsidRPr="008E08C5">
        <w:rPr>
          <w:rFonts w:ascii="Times New Roman" w:hAnsi="Times New Roman" w:cs="Times New Roman"/>
        </w:rPr>
        <w:t>studio d</w:t>
      </w:r>
      <w:r w:rsidR="004B7380" w:rsidRPr="008E08C5">
        <w:rPr>
          <w:rFonts w:ascii="Times New Roman" w:hAnsi="Times New Roman" w:cs="Times New Roman"/>
        </w:rPr>
        <w:t xml:space="preserve">elle </w:t>
      </w:r>
      <w:r w:rsidR="00441453" w:rsidRPr="008E08C5">
        <w:rPr>
          <w:rFonts w:ascii="Times New Roman" w:hAnsi="Times New Roman" w:cs="Times New Roman"/>
        </w:rPr>
        <w:t xml:space="preserve">discipline </w:t>
      </w:r>
      <w:r w:rsidR="00DE6A3A" w:rsidRPr="008E08C5">
        <w:rPr>
          <w:rFonts w:ascii="Times New Roman" w:hAnsi="Times New Roman" w:cs="Times New Roman"/>
        </w:rPr>
        <w:t>scientifiche</w:t>
      </w:r>
      <w:r w:rsidR="00404518" w:rsidRPr="008E08C5">
        <w:rPr>
          <w:rFonts w:ascii="Times New Roman" w:hAnsi="Times New Roman" w:cs="Times New Roman"/>
        </w:rPr>
        <w:t xml:space="preserve"> e</w:t>
      </w:r>
      <w:r w:rsidR="00DE6A3A" w:rsidRPr="008E08C5">
        <w:rPr>
          <w:rFonts w:ascii="Times New Roman" w:hAnsi="Times New Roman" w:cs="Times New Roman"/>
        </w:rPr>
        <w:t xml:space="preserve"> </w:t>
      </w:r>
      <w:r w:rsidR="00441453" w:rsidRPr="008E08C5">
        <w:rPr>
          <w:rFonts w:ascii="Times New Roman" w:hAnsi="Times New Roman" w:cs="Times New Roman"/>
        </w:rPr>
        <w:t>umanistiche</w:t>
      </w:r>
      <w:r w:rsidR="004D184F" w:rsidRPr="008E08C5">
        <w:rPr>
          <w:rFonts w:ascii="Times New Roman" w:hAnsi="Times New Roman" w:cs="Times New Roman"/>
        </w:rPr>
        <w:t>, ma nondimeno</w:t>
      </w:r>
      <w:r w:rsidR="00D973BA" w:rsidRPr="008E08C5">
        <w:rPr>
          <w:rFonts w:ascii="Times New Roman" w:hAnsi="Times New Roman" w:cs="Times New Roman"/>
        </w:rPr>
        <w:t xml:space="preserve"> sociali</w:t>
      </w:r>
      <w:r w:rsidR="00416AE4" w:rsidRPr="008E08C5">
        <w:rPr>
          <w:rFonts w:ascii="Times New Roman" w:hAnsi="Times New Roman" w:cs="Times New Roman"/>
        </w:rPr>
        <w:t xml:space="preserve"> e civili. Il riferimento di </w:t>
      </w:r>
      <w:r w:rsidR="000968C8" w:rsidRPr="008E08C5">
        <w:rPr>
          <w:rFonts w:ascii="Times New Roman" w:hAnsi="Times New Roman" w:cs="Times New Roman"/>
        </w:rPr>
        <w:t xml:space="preserve">Lorenzetti al Bene </w:t>
      </w:r>
      <w:r w:rsidR="009B77FF">
        <w:rPr>
          <w:rFonts w:ascii="Times New Roman" w:hAnsi="Times New Roman" w:cs="Times New Roman"/>
        </w:rPr>
        <w:t>Comune</w:t>
      </w:r>
      <w:r w:rsidR="000968C8" w:rsidRPr="008E08C5">
        <w:rPr>
          <w:rFonts w:ascii="Times New Roman" w:hAnsi="Times New Roman" w:cs="Times New Roman"/>
        </w:rPr>
        <w:t xml:space="preserve"> </w:t>
      </w:r>
      <w:r w:rsidR="0019379F" w:rsidRPr="008E08C5">
        <w:rPr>
          <w:rFonts w:ascii="Times New Roman" w:hAnsi="Times New Roman" w:cs="Times New Roman"/>
        </w:rPr>
        <w:t>conferma</w:t>
      </w:r>
      <w:r w:rsidR="00D737C5" w:rsidRPr="008E08C5">
        <w:rPr>
          <w:rFonts w:ascii="Times New Roman" w:hAnsi="Times New Roman" w:cs="Times New Roman"/>
        </w:rPr>
        <w:t xml:space="preserve"> infatti</w:t>
      </w:r>
      <w:r w:rsidR="0019379F" w:rsidRPr="008E08C5">
        <w:rPr>
          <w:rFonts w:ascii="Times New Roman" w:hAnsi="Times New Roman" w:cs="Times New Roman"/>
        </w:rPr>
        <w:t xml:space="preserve"> la conoscenza tra gli uomini di cultura e di </w:t>
      </w:r>
      <w:r w:rsidR="00824112" w:rsidRPr="008E08C5">
        <w:rPr>
          <w:rFonts w:ascii="Times New Roman" w:hAnsi="Times New Roman" w:cs="Times New Roman"/>
        </w:rPr>
        <w:t>governo</w:t>
      </w:r>
      <w:r w:rsidR="0019379F" w:rsidRPr="008E08C5">
        <w:rPr>
          <w:rFonts w:ascii="Times New Roman" w:hAnsi="Times New Roman" w:cs="Times New Roman"/>
        </w:rPr>
        <w:t xml:space="preserve"> de</w:t>
      </w:r>
      <w:r w:rsidR="001B1C54" w:rsidRPr="008E08C5">
        <w:rPr>
          <w:rFonts w:ascii="Times New Roman" w:hAnsi="Times New Roman" w:cs="Times New Roman"/>
        </w:rPr>
        <w:t>lle dottrine</w:t>
      </w:r>
      <w:r w:rsidR="00C22DE6" w:rsidRPr="008E08C5">
        <w:rPr>
          <w:rFonts w:ascii="Times New Roman" w:hAnsi="Times New Roman" w:cs="Times New Roman"/>
        </w:rPr>
        <w:t xml:space="preserve"> aristotelic</w:t>
      </w:r>
      <w:r w:rsidR="00433D7A" w:rsidRPr="008E08C5">
        <w:rPr>
          <w:rFonts w:ascii="Times New Roman" w:hAnsi="Times New Roman" w:cs="Times New Roman"/>
        </w:rPr>
        <w:t>he</w:t>
      </w:r>
      <w:r w:rsidR="00C22DE6" w:rsidRPr="008E08C5">
        <w:rPr>
          <w:rFonts w:ascii="Times New Roman" w:hAnsi="Times New Roman" w:cs="Times New Roman"/>
        </w:rPr>
        <w:t xml:space="preserve"> e </w:t>
      </w:r>
      <w:r w:rsidR="005837D3" w:rsidRPr="008E08C5">
        <w:rPr>
          <w:rFonts w:ascii="Times New Roman" w:hAnsi="Times New Roman" w:cs="Times New Roman"/>
        </w:rPr>
        <w:t>tomistiche</w:t>
      </w:r>
      <w:r w:rsidR="00D973BA" w:rsidRPr="008E08C5">
        <w:rPr>
          <w:rFonts w:ascii="Times New Roman" w:hAnsi="Times New Roman" w:cs="Times New Roman"/>
        </w:rPr>
        <w:t xml:space="preserve"> </w:t>
      </w:r>
      <w:r w:rsidR="00AE3DFC" w:rsidRPr="008E08C5">
        <w:rPr>
          <w:rFonts w:ascii="Times New Roman" w:hAnsi="Times New Roman" w:cs="Times New Roman"/>
        </w:rPr>
        <w:t>da cui trae origine il</w:t>
      </w:r>
      <w:r w:rsidR="00A362C8" w:rsidRPr="008E08C5">
        <w:rPr>
          <w:rFonts w:ascii="Times New Roman" w:hAnsi="Times New Roman" w:cs="Times New Roman"/>
        </w:rPr>
        <w:t xml:space="preserve"> concetto </w:t>
      </w:r>
      <w:r w:rsidR="00DF286C" w:rsidRPr="008E08C5">
        <w:rPr>
          <w:rFonts w:ascii="Times New Roman" w:hAnsi="Times New Roman" w:cs="Times New Roman"/>
        </w:rPr>
        <w:t xml:space="preserve">stesso </w:t>
      </w:r>
      <w:r w:rsidR="00A362C8" w:rsidRPr="008E08C5">
        <w:rPr>
          <w:rFonts w:ascii="Times New Roman" w:hAnsi="Times New Roman" w:cs="Times New Roman"/>
        </w:rPr>
        <w:t>di</w:t>
      </w:r>
      <w:r w:rsidR="00AE3DFC" w:rsidRPr="008E08C5">
        <w:rPr>
          <w:rFonts w:ascii="Times New Roman" w:hAnsi="Times New Roman" w:cs="Times New Roman"/>
        </w:rPr>
        <w:t xml:space="preserve"> </w:t>
      </w:r>
      <w:r w:rsidR="00083DE9" w:rsidRPr="008E08C5">
        <w:rPr>
          <w:rFonts w:ascii="Times New Roman" w:hAnsi="Times New Roman" w:cs="Times New Roman"/>
        </w:rPr>
        <w:t>B</w:t>
      </w:r>
      <w:r w:rsidR="00AE3DFC" w:rsidRPr="008E08C5">
        <w:rPr>
          <w:rFonts w:ascii="Times New Roman" w:hAnsi="Times New Roman" w:cs="Times New Roman"/>
        </w:rPr>
        <w:t xml:space="preserve">ene </w:t>
      </w:r>
      <w:r w:rsidR="009B77FF">
        <w:rPr>
          <w:rFonts w:ascii="Times New Roman" w:hAnsi="Times New Roman" w:cs="Times New Roman"/>
        </w:rPr>
        <w:t>Comune</w:t>
      </w:r>
      <w:r w:rsidR="00A362C8" w:rsidRPr="008E08C5">
        <w:rPr>
          <w:rFonts w:ascii="Times New Roman" w:hAnsi="Times New Roman" w:cs="Times New Roman"/>
        </w:rPr>
        <w:t>.</w:t>
      </w:r>
    </w:p>
    <w:p w14:paraId="5359422C" w14:textId="228EECBE" w:rsidR="00F61F75" w:rsidRPr="008E08C5" w:rsidRDefault="00F61F75" w:rsidP="009D1709">
      <w:pPr>
        <w:jc w:val="both"/>
        <w:rPr>
          <w:rFonts w:ascii="Times New Roman" w:hAnsi="Times New Roman" w:cs="Times New Roman"/>
        </w:rPr>
      </w:pPr>
      <w:r w:rsidRPr="008E08C5">
        <w:rPr>
          <w:rFonts w:ascii="Times New Roman" w:hAnsi="Times New Roman" w:cs="Times New Roman"/>
        </w:rPr>
        <w:t xml:space="preserve">E’ altresì interessante </w:t>
      </w:r>
      <w:r w:rsidR="003B1BCA" w:rsidRPr="008E08C5">
        <w:rPr>
          <w:rFonts w:ascii="Times New Roman" w:hAnsi="Times New Roman" w:cs="Times New Roman"/>
        </w:rPr>
        <w:t xml:space="preserve">sottolineare </w:t>
      </w:r>
      <w:r w:rsidRPr="008E08C5">
        <w:rPr>
          <w:rFonts w:ascii="Times New Roman" w:hAnsi="Times New Roman" w:cs="Times New Roman"/>
        </w:rPr>
        <w:t xml:space="preserve">come </w:t>
      </w:r>
      <w:r w:rsidR="004B3395" w:rsidRPr="008E08C5">
        <w:rPr>
          <w:rFonts w:ascii="Times New Roman" w:hAnsi="Times New Roman" w:cs="Times New Roman"/>
        </w:rPr>
        <w:t>l’aula universitaria</w:t>
      </w:r>
      <w:r w:rsidR="00207FA3" w:rsidRPr="008E08C5">
        <w:rPr>
          <w:rFonts w:ascii="Times New Roman" w:hAnsi="Times New Roman" w:cs="Times New Roman"/>
        </w:rPr>
        <w:t>, prospiciente</w:t>
      </w:r>
      <w:r w:rsidR="003B1BCA" w:rsidRPr="008E08C5">
        <w:rPr>
          <w:rFonts w:ascii="Times New Roman" w:hAnsi="Times New Roman" w:cs="Times New Roman"/>
        </w:rPr>
        <w:t xml:space="preserve"> </w:t>
      </w:r>
      <w:r w:rsidR="00033D1C" w:rsidRPr="008E08C5">
        <w:rPr>
          <w:rFonts w:ascii="Times New Roman" w:hAnsi="Times New Roman" w:cs="Times New Roman"/>
        </w:rPr>
        <w:t>a</w:t>
      </w:r>
      <w:r w:rsidR="000334B1" w:rsidRPr="008E08C5">
        <w:rPr>
          <w:rFonts w:ascii="Times New Roman" w:hAnsi="Times New Roman" w:cs="Times New Roman"/>
        </w:rPr>
        <w:t>lle aree dell</w:t>
      </w:r>
      <w:r w:rsidR="002A7A9F" w:rsidRPr="008E08C5">
        <w:rPr>
          <w:rFonts w:ascii="Times New Roman" w:hAnsi="Times New Roman" w:cs="Times New Roman"/>
        </w:rPr>
        <w:t xml:space="preserve">e </w:t>
      </w:r>
      <w:r w:rsidR="00204C64" w:rsidRPr="008E08C5">
        <w:rPr>
          <w:rFonts w:ascii="Times New Roman" w:hAnsi="Times New Roman" w:cs="Times New Roman"/>
        </w:rPr>
        <w:t>attività</w:t>
      </w:r>
      <w:r w:rsidR="002A7A9F" w:rsidRPr="008E08C5">
        <w:rPr>
          <w:rFonts w:ascii="Times New Roman" w:hAnsi="Times New Roman" w:cs="Times New Roman"/>
        </w:rPr>
        <w:t xml:space="preserve"> sociali, </w:t>
      </w:r>
      <w:r w:rsidR="00207FA3" w:rsidRPr="008E08C5">
        <w:rPr>
          <w:rFonts w:ascii="Times New Roman" w:hAnsi="Times New Roman" w:cs="Times New Roman"/>
        </w:rPr>
        <w:t xml:space="preserve"> </w:t>
      </w:r>
      <w:r w:rsidR="00CA4308" w:rsidRPr="008E08C5">
        <w:rPr>
          <w:rFonts w:ascii="Times New Roman" w:hAnsi="Times New Roman" w:cs="Times New Roman"/>
        </w:rPr>
        <w:t>si ritrovi al centro tra due attività economiche</w:t>
      </w:r>
      <w:r w:rsidR="00C37647" w:rsidRPr="008E08C5">
        <w:rPr>
          <w:rFonts w:ascii="Times New Roman" w:hAnsi="Times New Roman" w:cs="Times New Roman"/>
        </w:rPr>
        <w:t xml:space="preserve">, nella fattispecie quella dell’artigiano di scarpe e quella del </w:t>
      </w:r>
      <w:r w:rsidR="008228E8" w:rsidRPr="008E08C5">
        <w:rPr>
          <w:rFonts w:ascii="Times New Roman" w:hAnsi="Times New Roman" w:cs="Times New Roman"/>
        </w:rPr>
        <w:t>commerciante di generi alimentari</w:t>
      </w:r>
      <w:r w:rsidR="0031776B" w:rsidRPr="008E08C5">
        <w:rPr>
          <w:rFonts w:ascii="Times New Roman" w:hAnsi="Times New Roman" w:cs="Times New Roman"/>
        </w:rPr>
        <w:t xml:space="preserve">. Oggi è </w:t>
      </w:r>
      <w:r w:rsidR="00F26FFB" w:rsidRPr="008E08C5">
        <w:rPr>
          <w:rFonts w:ascii="Times New Roman" w:hAnsi="Times New Roman" w:cs="Times New Roman"/>
        </w:rPr>
        <w:t>possibile</w:t>
      </w:r>
      <w:r w:rsidR="0031776B" w:rsidRPr="008E08C5">
        <w:rPr>
          <w:rFonts w:ascii="Times New Roman" w:hAnsi="Times New Roman" w:cs="Times New Roman"/>
        </w:rPr>
        <w:t xml:space="preserve"> </w:t>
      </w:r>
      <w:r w:rsidR="00F26FFB" w:rsidRPr="008E08C5">
        <w:rPr>
          <w:rFonts w:ascii="Times New Roman" w:hAnsi="Times New Roman" w:cs="Times New Roman"/>
        </w:rPr>
        <w:t>interpretare</w:t>
      </w:r>
      <w:r w:rsidR="0031776B" w:rsidRPr="008E08C5">
        <w:rPr>
          <w:rFonts w:ascii="Times New Roman" w:hAnsi="Times New Roman" w:cs="Times New Roman"/>
        </w:rPr>
        <w:t xml:space="preserve"> queste immagini </w:t>
      </w:r>
      <w:r w:rsidR="00CB4505" w:rsidRPr="008E08C5">
        <w:rPr>
          <w:rFonts w:ascii="Times New Roman" w:hAnsi="Times New Roman" w:cs="Times New Roman"/>
        </w:rPr>
        <w:t xml:space="preserve">anche </w:t>
      </w:r>
      <w:r w:rsidR="0031776B" w:rsidRPr="008E08C5">
        <w:rPr>
          <w:rFonts w:ascii="Times New Roman" w:hAnsi="Times New Roman" w:cs="Times New Roman"/>
        </w:rPr>
        <w:t xml:space="preserve">con </w:t>
      </w:r>
      <w:r w:rsidR="00F26FFB" w:rsidRPr="008E08C5">
        <w:rPr>
          <w:rFonts w:ascii="Times New Roman" w:hAnsi="Times New Roman" w:cs="Times New Roman"/>
        </w:rPr>
        <w:t>riferimento alla</w:t>
      </w:r>
      <w:r w:rsidR="00A55995" w:rsidRPr="008E08C5">
        <w:rPr>
          <w:rFonts w:ascii="Times New Roman" w:hAnsi="Times New Roman" w:cs="Times New Roman"/>
        </w:rPr>
        <w:t xml:space="preserve"> </w:t>
      </w:r>
      <w:r w:rsidR="00F26FFB" w:rsidRPr="008E08C5">
        <w:rPr>
          <w:rFonts w:ascii="Times New Roman" w:hAnsi="Times New Roman" w:cs="Times New Roman"/>
        </w:rPr>
        <w:t>“T</w:t>
      </w:r>
      <w:r w:rsidR="00F12134" w:rsidRPr="008E08C5">
        <w:rPr>
          <w:rFonts w:ascii="Times New Roman" w:hAnsi="Times New Roman" w:cs="Times New Roman"/>
        </w:rPr>
        <w:t xml:space="preserve">erza </w:t>
      </w:r>
      <w:r w:rsidR="007B5FCA" w:rsidRPr="008E08C5">
        <w:rPr>
          <w:rFonts w:ascii="Times New Roman" w:hAnsi="Times New Roman" w:cs="Times New Roman"/>
        </w:rPr>
        <w:t>m</w:t>
      </w:r>
      <w:r w:rsidR="00F12134" w:rsidRPr="008E08C5">
        <w:rPr>
          <w:rFonts w:ascii="Times New Roman" w:hAnsi="Times New Roman" w:cs="Times New Roman"/>
        </w:rPr>
        <w:t>issione</w:t>
      </w:r>
      <w:r w:rsidR="00F26FFB" w:rsidRPr="008E08C5">
        <w:rPr>
          <w:rFonts w:ascii="Times New Roman" w:hAnsi="Times New Roman" w:cs="Times New Roman"/>
        </w:rPr>
        <w:t>”</w:t>
      </w:r>
      <w:r w:rsidR="00F12134" w:rsidRPr="008E08C5">
        <w:rPr>
          <w:rFonts w:ascii="Times New Roman" w:hAnsi="Times New Roman" w:cs="Times New Roman"/>
        </w:rPr>
        <w:t xml:space="preserve"> dell’</w:t>
      </w:r>
      <w:r w:rsidR="007B5FCA" w:rsidRPr="008E08C5">
        <w:rPr>
          <w:rFonts w:ascii="Times New Roman" w:hAnsi="Times New Roman" w:cs="Times New Roman"/>
        </w:rPr>
        <w:t>U</w:t>
      </w:r>
      <w:r w:rsidR="00F12134" w:rsidRPr="008E08C5">
        <w:rPr>
          <w:rFonts w:ascii="Times New Roman" w:hAnsi="Times New Roman" w:cs="Times New Roman"/>
        </w:rPr>
        <w:t>niversità</w:t>
      </w:r>
      <w:r w:rsidR="00E53FAB" w:rsidRPr="008E08C5">
        <w:rPr>
          <w:rFonts w:ascii="Times New Roman" w:hAnsi="Times New Roman" w:cs="Times New Roman"/>
        </w:rPr>
        <w:t xml:space="preserve"> secondo cui essa contribuisce allo sviluppo</w:t>
      </w:r>
      <w:r w:rsidR="00500026" w:rsidRPr="008E08C5">
        <w:rPr>
          <w:rFonts w:ascii="Times New Roman" w:hAnsi="Times New Roman" w:cs="Times New Roman"/>
        </w:rPr>
        <w:t xml:space="preserve"> </w:t>
      </w:r>
      <w:r w:rsidR="00E53FAB" w:rsidRPr="008E08C5">
        <w:rPr>
          <w:rFonts w:ascii="Times New Roman" w:hAnsi="Times New Roman" w:cs="Times New Roman"/>
        </w:rPr>
        <w:t xml:space="preserve"> della cultura, del benessere sociale ed economico e del livello produttivo del Paese</w:t>
      </w:r>
      <w:r w:rsidR="005F17BE" w:rsidRPr="008E08C5">
        <w:rPr>
          <w:rFonts w:ascii="Times New Roman" w:hAnsi="Times New Roman" w:cs="Times New Roman"/>
        </w:rPr>
        <w:t>.</w:t>
      </w:r>
      <w:r w:rsidR="00597A79" w:rsidRPr="008E08C5">
        <w:rPr>
          <w:rFonts w:ascii="Times New Roman" w:hAnsi="Times New Roman" w:cs="Times New Roman"/>
        </w:rPr>
        <w:t xml:space="preserve"> </w:t>
      </w:r>
    </w:p>
    <w:p w14:paraId="091B060F" w14:textId="49746947" w:rsidR="00DD1B78" w:rsidRPr="008E08C5" w:rsidRDefault="007B5FCA" w:rsidP="009E4CAE">
      <w:pPr>
        <w:spacing w:after="0"/>
        <w:jc w:val="both"/>
        <w:rPr>
          <w:rFonts w:ascii="Times New Roman" w:hAnsi="Times New Roman" w:cs="Times New Roman"/>
        </w:rPr>
      </w:pPr>
      <w:r w:rsidRPr="008E08C5">
        <w:rPr>
          <w:rFonts w:ascii="Times New Roman" w:hAnsi="Times New Roman" w:cs="Times New Roman"/>
        </w:rPr>
        <w:t>Come si evince dal suo statuto, l</w:t>
      </w:r>
      <w:r w:rsidR="006327CF" w:rsidRPr="008E08C5">
        <w:rPr>
          <w:rFonts w:ascii="Times New Roman" w:hAnsi="Times New Roman" w:cs="Times New Roman"/>
        </w:rPr>
        <w:t>’o</w:t>
      </w:r>
      <w:r w:rsidR="00DD1B78" w:rsidRPr="008E08C5">
        <w:rPr>
          <w:rFonts w:ascii="Times New Roman" w:hAnsi="Times New Roman" w:cs="Times New Roman"/>
        </w:rPr>
        <w:t xml:space="preserve">biettivo della </w:t>
      </w:r>
      <w:r w:rsidR="00F26FFB" w:rsidRPr="008E08C5">
        <w:rPr>
          <w:rFonts w:ascii="Times New Roman" w:hAnsi="Times New Roman" w:cs="Times New Roman"/>
        </w:rPr>
        <w:t>T</w:t>
      </w:r>
      <w:r w:rsidR="00DD1B78" w:rsidRPr="008E08C5">
        <w:rPr>
          <w:rFonts w:ascii="Times New Roman" w:hAnsi="Times New Roman" w:cs="Times New Roman"/>
        </w:rPr>
        <w:t xml:space="preserve">erza </w:t>
      </w:r>
      <w:r w:rsidRPr="008E08C5">
        <w:rPr>
          <w:rFonts w:ascii="Times New Roman" w:hAnsi="Times New Roman" w:cs="Times New Roman"/>
        </w:rPr>
        <w:t>m</w:t>
      </w:r>
      <w:r w:rsidR="00DD1B78" w:rsidRPr="008E08C5">
        <w:rPr>
          <w:rFonts w:ascii="Times New Roman" w:hAnsi="Times New Roman" w:cs="Times New Roman"/>
        </w:rPr>
        <w:t>issione</w:t>
      </w:r>
      <w:r w:rsidR="00F405CE">
        <w:rPr>
          <w:rFonts w:ascii="Times New Roman" w:hAnsi="Times New Roman" w:cs="Times New Roman"/>
        </w:rPr>
        <w:t xml:space="preserve"> dell’Università</w:t>
      </w:r>
      <w:r w:rsidR="00F26FFB" w:rsidRPr="008E08C5">
        <w:rPr>
          <w:rFonts w:ascii="Times New Roman" w:hAnsi="Times New Roman" w:cs="Times New Roman"/>
        </w:rPr>
        <w:t xml:space="preserve"> </w:t>
      </w:r>
      <w:r w:rsidR="006A15B6" w:rsidRPr="008E08C5">
        <w:rPr>
          <w:rFonts w:ascii="Times New Roman" w:hAnsi="Times New Roman" w:cs="Times New Roman"/>
        </w:rPr>
        <w:t>è pienamente condiviso</w:t>
      </w:r>
      <w:r w:rsidR="00DD1B78" w:rsidRPr="008E08C5">
        <w:rPr>
          <w:rFonts w:ascii="Times New Roman" w:hAnsi="Times New Roman" w:cs="Times New Roman"/>
        </w:rPr>
        <w:t xml:space="preserve"> dall’Associazione dei Professori Fridericiani (APEF) </w:t>
      </w:r>
      <w:r w:rsidR="00F26FFB" w:rsidRPr="008E08C5">
        <w:rPr>
          <w:rFonts w:ascii="Times New Roman" w:hAnsi="Times New Roman" w:cs="Times New Roman"/>
        </w:rPr>
        <w:t>che, in</w:t>
      </w:r>
      <w:r w:rsidR="00DD1B78" w:rsidRPr="008E08C5">
        <w:rPr>
          <w:rFonts w:ascii="Times New Roman" w:hAnsi="Times New Roman" w:cs="Times New Roman"/>
        </w:rPr>
        <w:t xml:space="preserve"> un contesto multidisciplinare e sulla base del  </w:t>
      </w:r>
      <w:r w:rsidR="006A15B6" w:rsidRPr="008E08C5">
        <w:rPr>
          <w:rFonts w:ascii="Times New Roman" w:hAnsi="Times New Roman" w:cs="Times New Roman"/>
        </w:rPr>
        <w:t>P</w:t>
      </w:r>
      <w:r w:rsidR="00DD1B78" w:rsidRPr="008E08C5">
        <w:rPr>
          <w:rFonts w:ascii="Times New Roman" w:hAnsi="Times New Roman" w:cs="Times New Roman"/>
        </w:rPr>
        <w:t xml:space="preserve">rincipio  di  </w:t>
      </w:r>
      <w:r w:rsidR="006A15B6" w:rsidRPr="008E08C5">
        <w:rPr>
          <w:rFonts w:ascii="Times New Roman" w:hAnsi="Times New Roman" w:cs="Times New Roman"/>
        </w:rPr>
        <w:t>S</w:t>
      </w:r>
      <w:r w:rsidR="00DD1B78" w:rsidRPr="008E08C5">
        <w:rPr>
          <w:rFonts w:ascii="Times New Roman" w:hAnsi="Times New Roman" w:cs="Times New Roman"/>
        </w:rPr>
        <w:t xml:space="preserve">ussidiarietà e del </w:t>
      </w:r>
      <w:r w:rsidR="00F26FFB" w:rsidRPr="008E08C5">
        <w:rPr>
          <w:rFonts w:ascii="Times New Roman" w:hAnsi="Times New Roman" w:cs="Times New Roman"/>
        </w:rPr>
        <w:t>B</w:t>
      </w:r>
      <w:r w:rsidR="00DD1B78" w:rsidRPr="008E08C5">
        <w:rPr>
          <w:rFonts w:ascii="Times New Roman" w:hAnsi="Times New Roman" w:cs="Times New Roman"/>
        </w:rPr>
        <w:t xml:space="preserve">ene </w:t>
      </w:r>
      <w:r w:rsidR="009B77FF">
        <w:rPr>
          <w:rFonts w:ascii="Times New Roman" w:hAnsi="Times New Roman" w:cs="Times New Roman"/>
        </w:rPr>
        <w:t>Comune</w:t>
      </w:r>
      <w:r w:rsidR="006A15B6" w:rsidRPr="008E08C5">
        <w:rPr>
          <w:rFonts w:ascii="Times New Roman" w:hAnsi="Times New Roman" w:cs="Times New Roman"/>
        </w:rPr>
        <w:t>,</w:t>
      </w:r>
      <w:r w:rsidR="00DD1B78" w:rsidRPr="008E08C5">
        <w:rPr>
          <w:rFonts w:ascii="Times New Roman" w:hAnsi="Times New Roman" w:cs="Times New Roman"/>
        </w:rPr>
        <w:t xml:space="preserve"> persegu</w:t>
      </w:r>
      <w:r w:rsidR="006A15B6" w:rsidRPr="008E08C5">
        <w:rPr>
          <w:rFonts w:ascii="Times New Roman" w:hAnsi="Times New Roman" w:cs="Times New Roman"/>
        </w:rPr>
        <w:t>e</w:t>
      </w:r>
      <w:r w:rsidR="00DD1B78" w:rsidRPr="008E08C5">
        <w:rPr>
          <w:rFonts w:ascii="Times New Roman" w:hAnsi="Times New Roman" w:cs="Times New Roman"/>
        </w:rPr>
        <w:t xml:space="preserve"> nell’interesse della Società civile,  delle Istituzioni e delle Imprese, finalità civiche, di solidarietà, di utilità sociale</w:t>
      </w:r>
      <w:r w:rsidRPr="008E08C5">
        <w:rPr>
          <w:rFonts w:ascii="Times New Roman" w:hAnsi="Times New Roman" w:cs="Times New Roman"/>
        </w:rPr>
        <w:t xml:space="preserve"> ed economica</w:t>
      </w:r>
      <w:r w:rsidR="00DD1B78" w:rsidRPr="008E08C5">
        <w:rPr>
          <w:rFonts w:ascii="Times New Roman" w:hAnsi="Times New Roman" w:cs="Times New Roman"/>
        </w:rPr>
        <w:t xml:space="preserve"> e sostenibilità </w:t>
      </w:r>
      <w:r w:rsidR="00F26FFB" w:rsidRPr="008E08C5">
        <w:rPr>
          <w:rFonts w:ascii="Times New Roman" w:hAnsi="Times New Roman" w:cs="Times New Roman"/>
        </w:rPr>
        <w:t xml:space="preserve"> </w:t>
      </w:r>
      <w:r w:rsidR="00DD1B78" w:rsidRPr="008E08C5">
        <w:rPr>
          <w:rFonts w:ascii="Times New Roman" w:hAnsi="Times New Roman" w:cs="Times New Roman"/>
        </w:rPr>
        <w:t xml:space="preserve">ambientale. </w:t>
      </w:r>
    </w:p>
    <w:p w14:paraId="7ABE24A1" w14:textId="6EE1B195" w:rsidR="0011355A" w:rsidRPr="008E08C5" w:rsidRDefault="0011355A" w:rsidP="0011355A">
      <w:pPr>
        <w:spacing w:after="0"/>
        <w:jc w:val="both"/>
        <w:rPr>
          <w:rFonts w:ascii="Times New Roman" w:hAnsi="Times New Roman" w:cs="Times New Roman"/>
        </w:rPr>
      </w:pPr>
      <w:r w:rsidRPr="008E08C5">
        <w:rPr>
          <w:rFonts w:ascii="Times New Roman" w:hAnsi="Times New Roman" w:cs="Times New Roman"/>
        </w:rPr>
        <w:t>Il “valore aggiunto” dell'Associazion</w:t>
      </w:r>
      <w:r w:rsidR="006A15B6" w:rsidRPr="008E08C5">
        <w:rPr>
          <w:rFonts w:ascii="Times New Roman" w:hAnsi="Times New Roman" w:cs="Times New Roman"/>
        </w:rPr>
        <w:t>e</w:t>
      </w:r>
      <w:r w:rsidRPr="008E08C5">
        <w:rPr>
          <w:rFonts w:ascii="Times New Roman" w:hAnsi="Times New Roman" w:cs="Times New Roman"/>
        </w:rPr>
        <w:t xml:space="preserve"> è rappresentato </w:t>
      </w:r>
      <w:r w:rsidR="006A15B6" w:rsidRPr="008E08C5">
        <w:rPr>
          <w:rFonts w:ascii="Times New Roman" w:hAnsi="Times New Roman" w:cs="Times New Roman"/>
        </w:rPr>
        <w:t xml:space="preserve">in particolare </w:t>
      </w:r>
      <w:r w:rsidRPr="008E08C5">
        <w:rPr>
          <w:rFonts w:ascii="Times New Roman" w:hAnsi="Times New Roman" w:cs="Times New Roman"/>
        </w:rPr>
        <w:t xml:space="preserve">dal contributo allo studio di temi che incidono sul futuro della nostra società e che </w:t>
      </w:r>
      <w:r w:rsidR="006A15B6" w:rsidRPr="008E08C5">
        <w:rPr>
          <w:rFonts w:ascii="Times New Roman" w:hAnsi="Times New Roman" w:cs="Times New Roman"/>
        </w:rPr>
        <w:t>rientrano a pieno titolo ne</w:t>
      </w:r>
      <w:r w:rsidRPr="008E08C5">
        <w:rPr>
          <w:rFonts w:ascii="Times New Roman" w:hAnsi="Times New Roman" w:cs="Times New Roman"/>
        </w:rPr>
        <w:t xml:space="preserve">lla </w:t>
      </w:r>
      <w:r w:rsidR="006A15B6" w:rsidRPr="008E08C5">
        <w:rPr>
          <w:rFonts w:ascii="Times New Roman" w:hAnsi="Times New Roman" w:cs="Times New Roman"/>
        </w:rPr>
        <w:t>T</w:t>
      </w:r>
      <w:r w:rsidRPr="008E08C5">
        <w:rPr>
          <w:rFonts w:ascii="Times New Roman" w:hAnsi="Times New Roman" w:cs="Times New Roman"/>
        </w:rPr>
        <w:t>erza</w:t>
      </w:r>
      <w:r w:rsidR="006A15B6" w:rsidRPr="008E08C5">
        <w:rPr>
          <w:rFonts w:ascii="Times New Roman" w:hAnsi="Times New Roman" w:cs="Times New Roman"/>
        </w:rPr>
        <w:t xml:space="preserve"> </w:t>
      </w:r>
      <w:r w:rsidR="008E08C5" w:rsidRPr="008E08C5">
        <w:rPr>
          <w:rFonts w:ascii="Times New Roman" w:hAnsi="Times New Roman" w:cs="Times New Roman"/>
        </w:rPr>
        <w:t>missione.</w:t>
      </w:r>
      <w:r w:rsidRPr="008E08C5">
        <w:rPr>
          <w:rFonts w:ascii="Times New Roman" w:hAnsi="Times New Roman" w:cs="Times New Roman"/>
        </w:rPr>
        <w:t xml:space="preserve"> In questa prospettiva, l'APEF, mettendo a disposizione il proprio capitale umano e le proprie conoscenze, si propone di</w:t>
      </w:r>
      <w:r w:rsidR="007B5FCA" w:rsidRPr="008E08C5">
        <w:rPr>
          <w:rFonts w:ascii="Times New Roman" w:hAnsi="Times New Roman" w:cs="Times New Roman"/>
        </w:rPr>
        <w:t>:</w:t>
      </w:r>
    </w:p>
    <w:p w14:paraId="6B90275A" w14:textId="7E9CBC10" w:rsidR="0011355A" w:rsidRPr="008E08C5" w:rsidRDefault="0011355A" w:rsidP="0011355A">
      <w:pPr>
        <w:spacing w:after="0"/>
        <w:jc w:val="both"/>
        <w:rPr>
          <w:rFonts w:ascii="Times New Roman" w:hAnsi="Times New Roman" w:cs="Times New Roman"/>
        </w:rPr>
      </w:pPr>
      <w:r w:rsidRPr="008E08C5">
        <w:rPr>
          <w:rFonts w:ascii="Times New Roman" w:hAnsi="Times New Roman" w:cs="Times New Roman"/>
        </w:rPr>
        <w:t>- offrire contributi alla città e alla società in generale, per l'interpretazione di megatrend (come l'invecchiamento, i fenomeni migratori, le nuove tecnologie e</w:t>
      </w:r>
      <w:r w:rsidR="003727E0">
        <w:rPr>
          <w:rFonts w:ascii="Times New Roman" w:hAnsi="Times New Roman" w:cs="Times New Roman"/>
        </w:rPr>
        <w:t xml:space="preserve"> i</w:t>
      </w:r>
      <w:r w:rsidRPr="008E08C5">
        <w:rPr>
          <w:rFonts w:ascii="Times New Roman" w:hAnsi="Times New Roman" w:cs="Times New Roman"/>
        </w:rPr>
        <w:t xml:space="preserve"> loro impatti sul benessere, la tutela dell'ambiente, ecc</w:t>
      </w:r>
      <w:r w:rsidR="007B5FCA" w:rsidRPr="008E08C5">
        <w:rPr>
          <w:rFonts w:ascii="Times New Roman" w:hAnsi="Times New Roman" w:cs="Times New Roman"/>
        </w:rPr>
        <w:t>.</w:t>
      </w:r>
      <w:r w:rsidRPr="008E08C5">
        <w:rPr>
          <w:rFonts w:ascii="Times New Roman" w:hAnsi="Times New Roman" w:cs="Times New Roman"/>
        </w:rPr>
        <w:t>;</w:t>
      </w:r>
    </w:p>
    <w:p w14:paraId="48B17ABA" w14:textId="5E87B5FE" w:rsidR="00F629F8" w:rsidRPr="008E08C5" w:rsidRDefault="0011355A" w:rsidP="0011355A">
      <w:pPr>
        <w:spacing w:after="0"/>
        <w:jc w:val="both"/>
        <w:rPr>
          <w:rFonts w:ascii="Times New Roman" w:hAnsi="Times New Roman" w:cs="Times New Roman"/>
        </w:rPr>
      </w:pPr>
      <w:r w:rsidRPr="008E08C5">
        <w:rPr>
          <w:rFonts w:ascii="Times New Roman" w:hAnsi="Times New Roman" w:cs="Times New Roman"/>
        </w:rPr>
        <w:t>- dare un contributo alle istituzioni pubbliche e sociali su aspetti riguardanti le grandi sfide del presente e del futuro in relazione allo sviluppo sostenibile. Queste sfide sono state identificate e collocate sotto forma di obiettivi strategici nell'Agenda 2030 delle Nazioni Unite. Per queste realizzazioni il sistema universitario è al centro della loro attuazio</w:t>
      </w:r>
      <w:r w:rsidR="00D4195E" w:rsidRPr="008E08C5">
        <w:rPr>
          <w:rFonts w:ascii="Times New Roman" w:hAnsi="Times New Roman" w:cs="Times New Roman"/>
        </w:rPr>
        <w:t>ne</w:t>
      </w:r>
      <w:r w:rsidRPr="008E08C5">
        <w:rPr>
          <w:rFonts w:ascii="Times New Roman" w:hAnsi="Times New Roman" w:cs="Times New Roman"/>
        </w:rPr>
        <w:t xml:space="preserve">, </w:t>
      </w:r>
      <w:r w:rsidR="00D4195E" w:rsidRPr="008E08C5">
        <w:rPr>
          <w:rFonts w:ascii="Times New Roman" w:hAnsi="Times New Roman" w:cs="Times New Roman"/>
        </w:rPr>
        <w:t>essendo</w:t>
      </w:r>
      <w:r w:rsidRPr="008E08C5">
        <w:rPr>
          <w:rFonts w:ascii="Times New Roman" w:hAnsi="Times New Roman" w:cs="Times New Roman"/>
        </w:rPr>
        <w:t xml:space="preserve"> il luogo dove si </w:t>
      </w:r>
      <w:r w:rsidR="006327CF" w:rsidRPr="008E08C5">
        <w:rPr>
          <w:rFonts w:ascii="Times New Roman" w:hAnsi="Times New Roman" w:cs="Times New Roman"/>
        </w:rPr>
        <w:t>producono conoscenze</w:t>
      </w:r>
      <w:r w:rsidRPr="008E08C5">
        <w:rPr>
          <w:rFonts w:ascii="Times New Roman" w:hAnsi="Times New Roman" w:cs="Times New Roman"/>
        </w:rPr>
        <w:t xml:space="preserve"> di eccellenza </w:t>
      </w:r>
      <w:r w:rsidR="00D10B3A" w:rsidRPr="008E08C5">
        <w:rPr>
          <w:rFonts w:ascii="Times New Roman" w:hAnsi="Times New Roman" w:cs="Times New Roman"/>
        </w:rPr>
        <w:t>e</w:t>
      </w:r>
      <w:r w:rsidR="00D4195E" w:rsidRPr="008E08C5">
        <w:rPr>
          <w:rFonts w:ascii="Times New Roman" w:hAnsi="Times New Roman" w:cs="Times New Roman"/>
        </w:rPr>
        <w:t xml:space="preserve"> </w:t>
      </w:r>
      <w:r w:rsidR="00D10B3A" w:rsidRPr="008E08C5">
        <w:rPr>
          <w:rFonts w:ascii="Times New Roman" w:hAnsi="Times New Roman" w:cs="Times New Roman"/>
        </w:rPr>
        <w:t xml:space="preserve"> </w:t>
      </w:r>
      <w:r w:rsidR="00D4195E" w:rsidRPr="008E08C5">
        <w:rPr>
          <w:rFonts w:ascii="Times New Roman" w:hAnsi="Times New Roman" w:cs="Times New Roman"/>
        </w:rPr>
        <w:t>si identificano gli strumenti più idonei</w:t>
      </w:r>
      <w:r w:rsidRPr="008E08C5">
        <w:rPr>
          <w:rFonts w:ascii="Times New Roman" w:hAnsi="Times New Roman" w:cs="Times New Roman"/>
        </w:rPr>
        <w:t xml:space="preserve"> per</w:t>
      </w:r>
      <w:r w:rsidR="00100708" w:rsidRPr="008E08C5">
        <w:rPr>
          <w:rFonts w:ascii="Times New Roman" w:hAnsi="Times New Roman" w:cs="Times New Roman"/>
        </w:rPr>
        <w:t xml:space="preserve"> </w:t>
      </w:r>
      <w:r w:rsidRPr="008E08C5">
        <w:rPr>
          <w:rFonts w:ascii="Times New Roman" w:hAnsi="Times New Roman" w:cs="Times New Roman"/>
        </w:rPr>
        <w:t xml:space="preserve"> affrontare le grandi sfide del 21° secolo.</w:t>
      </w:r>
    </w:p>
    <w:p w14:paraId="6B994DAF" w14:textId="7D2E5F08" w:rsidR="004B66C8" w:rsidRPr="008E08C5" w:rsidRDefault="00D4195E" w:rsidP="004B66C8">
      <w:pPr>
        <w:spacing w:after="0"/>
        <w:jc w:val="both"/>
        <w:rPr>
          <w:rFonts w:ascii="Times New Roman" w:hAnsi="Times New Roman" w:cs="Times New Roman"/>
        </w:rPr>
      </w:pPr>
      <w:r w:rsidRPr="008E08C5">
        <w:rPr>
          <w:rFonts w:ascii="Times New Roman" w:hAnsi="Times New Roman" w:cs="Times New Roman"/>
        </w:rPr>
        <w:t xml:space="preserve">In questa prospettiva, </w:t>
      </w:r>
      <w:r w:rsidR="006349F8" w:rsidRPr="008E08C5">
        <w:rPr>
          <w:rFonts w:ascii="Times New Roman" w:hAnsi="Times New Roman" w:cs="Times New Roman"/>
        </w:rPr>
        <w:t xml:space="preserve">l’APEF è </w:t>
      </w:r>
      <w:r w:rsidR="004B66C8" w:rsidRPr="008E08C5">
        <w:rPr>
          <w:rFonts w:ascii="Times New Roman" w:hAnsi="Times New Roman" w:cs="Times New Roman"/>
        </w:rPr>
        <w:t>impegnata</w:t>
      </w:r>
      <w:r w:rsidR="00052A29" w:rsidRPr="008E08C5">
        <w:rPr>
          <w:rFonts w:ascii="Times New Roman" w:hAnsi="Times New Roman" w:cs="Times New Roman"/>
        </w:rPr>
        <w:t xml:space="preserve"> nella progettazione e </w:t>
      </w:r>
      <w:r w:rsidR="006349F8" w:rsidRPr="008E08C5">
        <w:rPr>
          <w:rFonts w:ascii="Times New Roman" w:hAnsi="Times New Roman" w:cs="Times New Roman"/>
        </w:rPr>
        <w:t xml:space="preserve">attuazione </w:t>
      </w:r>
      <w:r w:rsidR="0058057A">
        <w:rPr>
          <w:rFonts w:ascii="Times New Roman" w:hAnsi="Times New Roman" w:cs="Times New Roman"/>
        </w:rPr>
        <w:t>d</w:t>
      </w:r>
      <w:r w:rsidR="0058057A" w:rsidRPr="008E08C5">
        <w:rPr>
          <w:rFonts w:ascii="Times New Roman" w:hAnsi="Times New Roman" w:cs="Times New Roman"/>
        </w:rPr>
        <w:t>elle</w:t>
      </w:r>
      <w:r w:rsidR="004B66C8" w:rsidRPr="008E08C5">
        <w:rPr>
          <w:rFonts w:ascii="Times New Roman" w:hAnsi="Times New Roman" w:cs="Times New Roman"/>
        </w:rPr>
        <w:t xml:space="preserve"> seguenti attività:</w:t>
      </w:r>
    </w:p>
    <w:p w14:paraId="73462E47" w14:textId="3DE82529" w:rsidR="004B66C8" w:rsidRPr="008E08C5" w:rsidRDefault="004B66C8" w:rsidP="004B66C8">
      <w:pPr>
        <w:spacing w:after="0"/>
        <w:jc w:val="both"/>
        <w:rPr>
          <w:rFonts w:ascii="Times New Roman" w:hAnsi="Times New Roman" w:cs="Times New Roman"/>
        </w:rPr>
      </w:pPr>
      <w:r w:rsidRPr="008E08C5">
        <w:rPr>
          <w:rFonts w:ascii="Times New Roman" w:hAnsi="Times New Roman" w:cs="Times New Roman"/>
        </w:rPr>
        <w:t xml:space="preserve"> -  </w:t>
      </w:r>
      <w:r w:rsidR="00D4195E" w:rsidRPr="008E08C5">
        <w:rPr>
          <w:rFonts w:ascii="Times New Roman" w:hAnsi="Times New Roman" w:cs="Times New Roman"/>
        </w:rPr>
        <w:t>ricerca scientifica</w:t>
      </w:r>
      <w:r w:rsidRPr="008E08C5">
        <w:rPr>
          <w:rFonts w:ascii="Times New Roman" w:hAnsi="Times New Roman" w:cs="Times New Roman"/>
        </w:rPr>
        <w:t xml:space="preserve"> interdisciplinare </w:t>
      </w:r>
      <w:r w:rsidR="00D4195E" w:rsidRPr="008E08C5">
        <w:rPr>
          <w:rFonts w:ascii="Times New Roman" w:hAnsi="Times New Roman" w:cs="Times New Roman"/>
        </w:rPr>
        <w:t xml:space="preserve">di </w:t>
      </w:r>
      <w:r w:rsidR="006349F8" w:rsidRPr="008E08C5">
        <w:rPr>
          <w:rFonts w:ascii="Times New Roman" w:hAnsi="Times New Roman" w:cs="Times New Roman"/>
        </w:rPr>
        <w:t xml:space="preserve">particolare </w:t>
      </w:r>
      <w:r w:rsidR="0058057A" w:rsidRPr="008E08C5">
        <w:rPr>
          <w:rFonts w:ascii="Times New Roman" w:hAnsi="Times New Roman" w:cs="Times New Roman"/>
        </w:rPr>
        <w:t>interesse sociale</w:t>
      </w:r>
      <w:r w:rsidRPr="008E08C5">
        <w:rPr>
          <w:rFonts w:ascii="Times New Roman" w:hAnsi="Times New Roman" w:cs="Times New Roman"/>
        </w:rPr>
        <w:t xml:space="preserve">  e di  respiro  internazionale;</w:t>
      </w:r>
    </w:p>
    <w:p w14:paraId="186A64A1" w14:textId="0F1C5DFC" w:rsidR="004B66C8" w:rsidRPr="008E08C5" w:rsidRDefault="004B66C8" w:rsidP="004B66C8">
      <w:pPr>
        <w:spacing w:after="0"/>
        <w:jc w:val="both"/>
        <w:rPr>
          <w:rFonts w:ascii="Times New Roman" w:hAnsi="Times New Roman" w:cs="Times New Roman"/>
        </w:rPr>
      </w:pPr>
      <w:r w:rsidRPr="008E08C5">
        <w:rPr>
          <w:rFonts w:ascii="Times New Roman" w:hAnsi="Times New Roman" w:cs="Times New Roman"/>
        </w:rPr>
        <w:t>-</w:t>
      </w:r>
      <w:r w:rsidR="00052A29" w:rsidRPr="008E08C5">
        <w:rPr>
          <w:rFonts w:ascii="Times New Roman" w:hAnsi="Times New Roman" w:cs="Times New Roman"/>
        </w:rPr>
        <w:t xml:space="preserve"> elaborazione di </w:t>
      </w:r>
      <w:r w:rsidRPr="008E08C5">
        <w:rPr>
          <w:rFonts w:ascii="Times New Roman" w:hAnsi="Times New Roman" w:cs="Times New Roman"/>
        </w:rPr>
        <w:t>support</w:t>
      </w:r>
      <w:r w:rsidR="00052A29" w:rsidRPr="008E08C5">
        <w:rPr>
          <w:rFonts w:ascii="Times New Roman" w:hAnsi="Times New Roman" w:cs="Times New Roman"/>
        </w:rPr>
        <w:t>i</w:t>
      </w:r>
      <w:r w:rsidRPr="008E08C5">
        <w:rPr>
          <w:rFonts w:ascii="Times New Roman" w:hAnsi="Times New Roman" w:cs="Times New Roman"/>
        </w:rPr>
        <w:t xml:space="preserve"> innovativ</w:t>
      </w:r>
      <w:r w:rsidR="00052A29" w:rsidRPr="008E08C5">
        <w:rPr>
          <w:rFonts w:ascii="Times New Roman" w:hAnsi="Times New Roman" w:cs="Times New Roman"/>
        </w:rPr>
        <w:t>i</w:t>
      </w:r>
      <w:r w:rsidRPr="008E08C5">
        <w:rPr>
          <w:rFonts w:ascii="Times New Roman" w:hAnsi="Times New Roman" w:cs="Times New Roman"/>
        </w:rPr>
        <w:t xml:space="preserve"> </w:t>
      </w:r>
      <w:r w:rsidR="00052A29" w:rsidRPr="008E08C5">
        <w:rPr>
          <w:rFonts w:ascii="Times New Roman" w:hAnsi="Times New Roman" w:cs="Times New Roman"/>
        </w:rPr>
        <w:t xml:space="preserve">per </w:t>
      </w:r>
      <w:r w:rsidRPr="008E08C5">
        <w:rPr>
          <w:rFonts w:ascii="Times New Roman" w:hAnsi="Times New Roman" w:cs="Times New Roman"/>
        </w:rPr>
        <w:t>la formazione universitaria e post-universitaria</w:t>
      </w:r>
      <w:r w:rsidR="00052A29" w:rsidRPr="008E08C5">
        <w:rPr>
          <w:rFonts w:ascii="Times New Roman" w:hAnsi="Times New Roman" w:cs="Times New Roman"/>
        </w:rPr>
        <w:t>, ma anche extra-universitaria, con</w:t>
      </w:r>
      <w:r w:rsidRPr="008E08C5">
        <w:rPr>
          <w:rFonts w:ascii="Times New Roman" w:hAnsi="Times New Roman" w:cs="Times New Roman"/>
        </w:rPr>
        <w:t xml:space="preserve"> </w:t>
      </w:r>
      <w:r w:rsidR="0058057A">
        <w:rPr>
          <w:rFonts w:ascii="Times New Roman" w:hAnsi="Times New Roman" w:cs="Times New Roman"/>
        </w:rPr>
        <w:t xml:space="preserve">un </w:t>
      </w:r>
      <w:r w:rsidRPr="008E08C5">
        <w:rPr>
          <w:rFonts w:ascii="Times New Roman" w:hAnsi="Times New Roman" w:cs="Times New Roman"/>
        </w:rPr>
        <w:t xml:space="preserve">approccio </w:t>
      </w:r>
      <w:r w:rsidR="00052A29" w:rsidRPr="008E08C5">
        <w:rPr>
          <w:rFonts w:ascii="Times New Roman" w:hAnsi="Times New Roman" w:cs="Times New Roman"/>
        </w:rPr>
        <w:t xml:space="preserve">di tipo </w:t>
      </w:r>
      <w:r w:rsidR="00D4195E" w:rsidRPr="008E08C5">
        <w:rPr>
          <w:rFonts w:ascii="Times New Roman" w:hAnsi="Times New Roman" w:cs="Times New Roman"/>
        </w:rPr>
        <w:t>interdisciplinare</w:t>
      </w:r>
      <w:r w:rsidRPr="008E08C5">
        <w:rPr>
          <w:rFonts w:ascii="Times New Roman" w:hAnsi="Times New Roman" w:cs="Times New Roman"/>
        </w:rPr>
        <w:t xml:space="preserve"> </w:t>
      </w:r>
      <w:r w:rsidR="00052A29" w:rsidRPr="008E08C5">
        <w:rPr>
          <w:rFonts w:ascii="Times New Roman" w:hAnsi="Times New Roman" w:cs="Times New Roman"/>
        </w:rPr>
        <w:t xml:space="preserve">e, quando necessario, mediante </w:t>
      </w:r>
      <w:r w:rsidRPr="008E08C5">
        <w:rPr>
          <w:rFonts w:ascii="Times New Roman" w:hAnsi="Times New Roman" w:cs="Times New Roman"/>
        </w:rPr>
        <w:t>l’impiego di nuove tecnologie;</w:t>
      </w:r>
    </w:p>
    <w:p w14:paraId="4352141E" w14:textId="4452DF49" w:rsidR="004B66C8" w:rsidRPr="008E08C5" w:rsidRDefault="004B66C8" w:rsidP="004B66C8">
      <w:pPr>
        <w:spacing w:after="0"/>
        <w:jc w:val="both"/>
        <w:rPr>
          <w:rFonts w:ascii="Times New Roman" w:hAnsi="Times New Roman" w:cs="Times New Roman"/>
        </w:rPr>
      </w:pPr>
      <w:r w:rsidRPr="008E08C5">
        <w:rPr>
          <w:rFonts w:ascii="Times New Roman" w:hAnsi="Times New Roman" w:cs="Times New Roman"/>
        </w:rPr>
        <w:t>-  elaborazione di progetti orientati alla prevenzione e al contrasto della dispersione scolastica e universitaria;</w:t>
      </w:r>
    </w:p>
    <w:p w14:paraId="0798EDD0" w14:textId="6DBD9CDD" w:rsidR="006349F8" w:rsidRPr="008E08C5" w:rsidRDefault="006349F8" w:rsidP="006349F8">
      <w:pPr>
        <w:spacing w:after="0"/>
        <w:jc w:val="both"/>
        <w:rPr>
          <w:rFonts w:ascii="Times New Roman" w:hAnsi="Times New Roman" w:cs="Times New Roman"/>
        </w:rPr>
      </w:pPr>
      <w:r w:rsidRPr="008E08C5">
        <w:rPr>
          <w:rFonts w:ascii="Times New Roman" w:hAnsi="Times New Roman" w:cs="Times New Roman"/>
        </w:rPr>
        <w:t>-  realizzazione di iniziative culturali di rilevanza sociale e con finalità educative;</w:t>
      </w:r>
    </w:p>
    <w:p w14:paraId="663DE091" w14:textId="2C13B456" w:rsidR="00D92759" w:rsidRPr="008E08C5" w:rsidRDefault="004B66C8" w:rsidP="003B2B37">
      <w:pPr>
        <w:spacing w:after="0"/>
        <w:jc w:val="both"/>
        <w:rPr>
          <w:rFonts w:ascii="Times New Roman" w:hAnsi="Times New Roman" w:cs="Times New Roman"/>
        </w:rPr>
      </w:pPr>
      <w:r w:rsidRPr="008E08C5">
        <w:rPr>
          <w:rFonts w:ascii="Times New Roman" w:hAnsi="Times New Roman" w:cs="Times New Roman"/>
        </w:rPr>
        <w:t xml:space="preserve">-  promozione della cultura </w:t>
      </w:r>
      <w:r w:rsidR="005273F2">
        <w:rPr>
          <w:rFonts w:ascii="Times New Roman" w:hAnsi="Times New Roman" w:cs="Times New Roman"/>
        </w:rPr>
        <w:t xml:space="preserve">del </w:t>
      </w:r>
      <w:r w:rsidR="009B77FF">
        <w:rPr>
          <w:rFonts w:ascii="Times New Roman" w:hAnsi="Times New Roman" w:cs="Times New Roman"/>
        </w:rPr>
        <w:t>B</w:t>
      </w:r>
      <w:r w:rsidR="005273F2">
        <w:rPr>
          <w:rFonts w:ascii="Times New Roman" w:hAnsi="Times New Roman" w:cs="Times New Roman"/>
        </w:rPr>
        <w:t xml:space="preserve">ene </w:t>
      </w:r>
      <w:r w:rsidR="009B77FF">
        <w:rPr>
          <w:rFonts w:ascii="Times New Roman" w:hAnsi="Times New Roman" w:cs="Times New Roman"/>
        </w:rPr>
        <w:t>Comune</w:t>
      </w:r>
      <w:r w:rsidR="005273F2">
        <w:rPr>
          <w:rFonts w:ascii="Times New Roman" w:hAnsi="Times New Roman" w:cs="Times New Roman"/>
        </w:rPr>
        <w:t xml:space="preserve">, </w:t>
      </w:r>
      <w:r w:rsidRPr="008E08C5">
        <w:rPr>
          <w:rFonts w:ascii="Times New Roman" w:hAnsi="Times New Roman" w:cs="Times New Roman"/>
        </w:rPr>
        <w:t xml:space="preserve">della legalità, della tutela dei diritti umani, civili sociali, </w:t>
      </w:r>
      <w:proofErr w:type="spellStart"/>
      <w:r w:rsidRPr="008E08C5">
        <w:rPr>
          <w:rFonts w:ascii="Times New Roman" w:hAnsi="Times New Roman" w:cs="Times New Roman"/>
        </w:rPr>
        <w:t>nonch</w:t>
      </w:r>
      <w:r w:rsidR="006349F8" w:rsidRPr="008E08C5">
        <w:rPr>
          <w:rFonts w:ascii="Times New Roman" w:hAnsi="Times New Roman" w:cs="Times New Roman"/>
        </w:rPr>
        <w:t>è</w:t>
      </w:r>
      <w:proofErr w:type="spellEnd"/>
      <w:r w:rsidRPr="008E08C5">
        <w:rPr>
          <w:rFonts w:ascii="Times New Roman" w:hAnsi="Times New Roman" w:cs="Times New Roman"/>
        </w:rPr>
        <w:t xml:space="preserve"> dell’integrazione anche culturale.</w:t>
      </w:r>
    </w:p>
    <w:sectPr w:rsidR="00D92759" w:rsidRPr="008E08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CF0"/>
    <w:rsid w:val="00006A49"/>
    <w:rsid w:val="00007705"/>
    <w:rsid w:val="00013457"/>
    <w:rsid w:val="00017EBF"/>
    <w:rsid w:val="000334B1"/>
    <w:rsid w:val="00033D1C"/>
    <w:rsid w:val="000363E1"/>
    <w:rsid w:val="00037967"/>
    <w:rsid w:val="00043D41"/>
    <w:rsid w:val="00052A29"/>
    <w:rsid w:val="000602F3"/>
    <w:rsid w:val="00062559"/>
    <w:rsid w:val="00073331"/>
    <w:rsid w:val="000747EA"/>
    <w:rsid w:val="00083DE9"/>
    <w:rsid w:val="000968C8"/>
    <w:rsid w:val="000A7D42"/>
    <w:rsid w:val="000E08F7"/>
    <w:rsid w:val="000F68AD"/>
    <w:rsid w:val="00100708"/>
    <w:rsid w:val="001105F7"/>
    <w:rsid w:val="0011355A"/>
    <w:rsid w:val="0011716F"/>
    <w:rsid w:val="00124B27"/>
    <w:rsid w:val="0014787D"/>
    <w:rsid w:val="0015402F"/>
    <w:rsid w:val="00164B73"/>
    <w:rsid w:val="00166ABA"/>
    <w:rsid w:val="00174B3B"/>
    <w:rsid w:val="00176F7C"/>
    <w:rsid w:val="00177D5A"/>
    <w:rsid w:val="00191161"/>
    <w:rsid w:val="0019379F"/>
    <w:rsid w:val="001B1C54"/>
    <w:rsid w:val="001B46E8"/>
    <w:rsid w:val="001B7BA5"/>
    <w:rsid w:val="001C10D3"/>
    <w:rsid w:val="001E1220"/>
    <w:rsid w:val="001F3411"/>
    <w:rsid w:val="00204C64"/>
    <w:rsid w:val="00207FA3"/>
    <w:rsid w:val="00210038"/>
    <w:rsid w:val="002117B5"/>
    <w:rsid w:val="00223E15"/>
    <w:rsid w:val="00227F56"/>
    <w:rsid w:val="00243F50"/>
    <w:rsid w:val="002446B4"/>
    <w:rsid w:val="00253A0C"/>
    <w:rsid w:val="00255F56"/>
    <w:rsid w:val="0025672E"/>
    <w:rsid w:val="002765C3"/>
    <w:rsid w:val="0028487E"/>
    <w:rsid w:val="002903E5"/>
    <w:rsid w:val="002A22B2"/>
    <w:rsid w:val="002A7A9F"/>
    <w:rsid w:val="002B1CF0"/>
    <w:rsid w:val="002B72D5"/>
    <w:rsid w:val="002C0243"/>
    <w:rsid w:val="002C6A86"/>
    <w:rsid w:val="002D33E2"/>
    <w:rsid w:val="002D452C"/>
    <w:rsid w:val="002E5237"/>
    <w:rsid w:val="002F3485"/>
    <w:rsid w:val="002F48ED"/>
    <w:rsid w:val="002F7C5C"/>
    <w:rsid w:val="0030436A"/>
    <w:rsid w:val="00312720"/>
    <w:rsid w:val="0031776B"/>
    <w:rsid w:val="00324AC0"/>
    <w:rsid w:val="0032610F"/>
    <w:rsid w:val="0033346A"/>
    <w:rsid w:val="0033360C"/>
    <w:rsid w:val="00340517"/>
    <w:rsid w:val="003600D7"/>
    <w:rsid w:val="00362182"/>
    <w:rsid w:val="003727E0"/>
    <w:rsid w:val="00380B32"/>
    <w:rsid w:val="00386041"/>
    <w:rsid w:val="003A5796"/>
    <w:rsid w:val="003A5A04"/>
    <w:rsid w:val="003B1BCA"/>
    <w:rsid w:val="003B2732"/>
    <w:rsid w:val="003B2B37"/>
    <w:rsid w:val="003B72B8"/>
    <w:rsid w:val="003C2CAB"/>
    <w:rsid w:val="003C6327"/>
    <w:rsid w:val="003D2A57"/>
    <w:rsid w:val="003E1428"/>
    <w:rsid w:val="003F17B3"/>
    <w:rsid w:val="003F6A7B"/>
    <w:rsid w:val="003F70ED"/>
    <w:rsid w:val="00401487"/>
    <w:rsid w:val="00404518"/>
    <w:rsid w:val="004059C6"/>
    <w:rsid w:val="004134FA"/>
    <w:rsid w:val="00416AE4"/>
    <w:rsid w:val="004261F1"/>
    <w:rsid w:val="00433D7A"/>
    <w:rsid w:val="00440DE4"/>
    <w:rsid w:val="00441453"/>
    <w:rsid w:val="004449F5"/>
    <w:rsid w:val="004470BB"/>
    <w:rsid w:val="00457A39"/>
    <w:rsid w:val="00471FC2"/>
    <w:rsid w:val="004961F6"/>
    <w:rsid w:val="004B1EFE"/>
    <w:rsid w:val="004B3395"/>
    <w:rsid w:val="004B66C8"/>
    <w:rsid w:val="004B6945"/>
    <w:rsid w:val="004B7380"/>
    <w:rsid w:val="004C2DED"/>
    <w:rsid w:val="004C3F71"/>
    <w:rsid w:val="004D0987"/>
    <w:rsid w:val="004D0ABE"/>
    <w:rsid w:val="004D0ADD"/>
    <w:rsid w:val="004D184F"/>
    <w:rsid w:val="004D3DCE"/>
    <w:rsid w:val="004D500C"/>
    <w:rsid w:val="004D6FB9"/>
    <w:rsid w:val="004E6467"/>
    <w:rsid w:val="004F32F0"/>
    <w:rsid w:val="00500026"/>
    <w:rsid w:val="0050160E"/>
    <w:rsid w:val="00505B5C"/>
    <w:rsid w:val="005273F2"/>
    <w:rsid w:val="0053632A"/>
    <w:rsid w:val="005451EE"/>
    <w:rsid w:val="00547AC6"/>
    <w:rsid w:val="0055386C"/>
    <w:rsid w:val="00554ED8"/>
    <w:rsid w:val="005779B1"/>
    <w:rsid w:val="0058057A"/>
    <w:rsid w:val="005837D3"/>
    <w:rsid w:val="0059227D"/>
    <w:rsid w:val="00596733"/>
    <w:rsid w:val="00597A79"/>
    <w:rsid w:val="005A1210"/>
    <w:rsid w:val="005A174E"/>
    <w:rsid w:val="005A1BA6"/>
    <w:rsid w:val="005A553C"/>
    <w:rsid w:val="005B0801"/>
    <w:rsid w:val="005F17BE"/>
    <w:rsid w:val="0061031C"/>
    <w:rsid w:val="00620826"/>
    <w:rsid w:val="00622E95"/>
    <w:rsid w:val="0062409C"/>
    <w:rsid w:val="006262E9"/>
    <w:rsid w:val="006327CF"/>
    <w:rsid w:val="006349F8"/>
    <w:rsid w:val="0063667B"/>
    <w:rsid w:val="00661DFE"/>
    <w:rsid w:val="006733A5"/>
    <w:rsid w:val="0068710A"/>
    <w:rsid w:val="0069005B"/>
    <w:rsid w:val="006A15B6"/>
    <w:rsid w:val="006B1A81"/>
    <w:rsid w:val="006C6202"/>
    <w:rsid w:val="006D7E03"/>
    <w:rsid w:val="006E784A"/>
    <w:rsid w:val="006F3F3C"/>
    <w:rsid w:val="007073EE"/>
    <w:rsid w:val="0070756D"/>
    <w:rsid w:val="00721709"/>
    <w:rsid w:val="00735410"/>
    <w:rsid w:val="007464A2"/>
    <w:rsid w:val="0074762A"/>
    <w:rsid w:val="00751061"/>
    <w:rsid w:val="007543D2"/>
    <w:rsid w:val="0076660E"/>
    <w:rsid w:val="007831F4"/>
    <w:rsid w:val="00785649"/>
    <w:rsid w:val="00785CAD"/>
    <w:rsid w:val="0078775B"/>
    <w:rsid w:val="007A2237"/>
    <w:rsid w:val="007A68C0"/>
    <w:rsid w:val="007B0FE6"/>
    <w:rsid w:val="007B22AE"/>
    <w:rsid w:val="007B4A82"/>
    <w:rsid w:val="007B5FCA"/>
    <w:rsid w:val="007D55A8"/>
    <w:rsid w:val="007E2424"/>
    <w:rsid w:val="007E3106"/>
    <w:rsid w:val="007F2768"/>
    <w:rsid w:val="007F3C5C"/>
    <w:rsid w:val="007F71B1"/>
    <w:rsid w:val="00816095"/>
    <w:rsid w:val="008228E8"/>
    <w:rsid w:val="00824112"/>
    <w:rsid w:val="00825953"/>
    <w:rsid w:val="00825D4C"/>
    <w:rsid w:val="00834673"/>
    <w:rsid w:val="00837B9B"/>
    <w:rsid w:val="008411F0"/>
    <w:rsid w:val="00843551"/>
    <w:rsid w:val="0085391E"/>
    <w:rsid w:val="008624F6"/>
    <w:rsid w:val="008709E3"/>
    <w:rsid w:val="008734D6"/>
    <w:rsid w:val="0087761F"/>
    <w:rsid w:val="008869D7"/>
    <w:rsid w:val="00887761"/>
    <w:rsid w:val="008923B3"/>
    <w:rsid w:val="008A56D8"/>
    <w:rsid w:val="008A620C"/>
    <w:rsid w:val="008A622A"/>
    <w:rsid w:val="008B6CCB"/>
    <w:rsid w:val="008B7AF0"/>
    <w:rsid w:val="008C423A"/>
    <w:rsid w:val="008D163B"/>
    <w:rsid w:val="008D2620"/>
    <w:rsid w:val="008D3E38"/>
    <w:rsid w:val="008D4470"/>
    <w:rsid w:val="008D6017"/>
    <w:rsid w:val="008E08C5"/>
    <w:rsid w:val="008E45ED"/>
    <w:rsid w:val="008E65B3"/>
    <w:rsid w:val="008F2F6F"/>
    <w:rsid w:val="008F795D"/>
    <w:rsid w:val="00915E04"/>
    <w:rsid w:val="00927D48"/>
    <w:rsid w:val="00935A0D"/>
    <w:rsid w:val="00940881"/>
    <w:rsid w:val="009455C3"/>
    <w:rsid w:val="00947B8C"/>
    <w:rsid w:val="0095153B"/>
    <w:rsid w:val="00953440"/>
    <w:rsid w:val="00955692"/>
    <w:rsid w:val="0096187A"/>
    <w:rsid w:val="00970D93"/>
    <w:rsid w:val="009828AE"/>
    <w:rsid w:val="00983188"/>
    <w:rsid w:val="00983A6F"/>
    <w:rsid w:val="0098407E"/>
    <w:rsid w:val="0099039C"/>
    <w:rsid w:val="00996BCF"/>
    <w:rsid w:val="009A5E96"/>
    <w:rsid w:val="009B3DF3"/>
    <w:rsid w:val="009B77FF"/>
    <w:rsid w:val="009B7892"/>
    <w:rsid w:val="009C08F4"/>
    <w:rsid w:val="009C2B67"/>
    <w:rsid w:val="009C4E47"/>
    <w:rsid w:val="009D1709"/>
    <w:rsid w:val="009D1B4A"/>
    <w:rsid w:val="009E093C"/>
    <w:rsid w:val="009E1DFC"/>
    <w:rsid w:val="009E401C"/>
    <w:rsid w:val="009E4CAE"/>
    <w:rsid w:val="009E4E64"/>
    <w:rsid w:val="00A05711"/>
    <w:rsid w:val="00A13CA3"/>
    <w:rsid w:val="00A3438F"/>
    <w:rsid w:val="00A362C8"/>
    <w:rsid w:val="00A426B2"/>
    <w:rsid w:val="00A46E01"/>
    <w:rsid w:val="00A55995"/>
    <w:rsid w:val="00A62985"/>
    <w:rsid w:val="00A777A0"/>
    <w:rsid w:val="00A828D5"/>
    <w:rsid w:val="00A85D7A"/>
    <w:rsid w:val="00A85E6E"/>
    <w:rsid w:val="00AA22D3"/>
    <w:rsid w:val="00AC011D"/>
    <w:rsid w:val="00AC7E29"/>
    <w:rsid w:val="00AC7F66"/>
    <w:rsid w:val="00AE0770"/>
    <w:rsid w:val="00AE3DFC"/>
    <w:rsid w:val="00AE78D5"/>
    <w:rsid w:val="00AE7941"/>
    <w:rsid w:val="00B12205"/>
    <w:rsid w:val="00B255F4"/>
    <w:rsid w:val="00B26EA2"/>
    <w:rsid w:val="00B5392D"/>
    <w:rsid w:val="00B62F97"/>
    <w:rsid w:val="00B64F9D"/>
    <w:rsid w:val="00BA7573"/>
    <w:rsid w:val="00BB20D8"/>
    <w:rsid w:val="00BB2DB5"/>
    <w:rsid w:val="00BB71ED"/>
    <w:rsid w:val="00BC3D55"/>
    <w:rsid w:val="00BC79C3"/>
    <w:rsid w:val="00BF13A8"/>
    <w:rsid w:val="00C22DE6"/>
    <w:rsid w:val="00C37647"/>
    <w:rsid w:val="00C40072"/>
    <w:rsid w:val="00C42D33"/>
    <w:rsid w:val="00C4595B"/>
    <w:rsid w:val="00C515CC"/>
    <w:rsid w:val="00C60694"/>
    <w:rsid w:val="00C72FC9"/>
    <w:rsid w:val="00C76E17"/>
    <w:rsid w:val="00C777C2"/>
    <w:rsid w:val="00C801C8"/>
    <w:rsid w:val="00C932A4"/>
    <w:rsid w:val="00C9393B"/>
    <w:rsid w:val="00CA265D"/>
    <w:rsid w:val="00CA4308"/>
    <w:rsid w:val="00CB3760"/>
    <w:rsid w:val="00CB4505"/>
    <w:rsid w:val="00CD13DD"/>
    <w:rsid w:val="00CD3DC7"/>
    <w:rsid w:val="00CD6B39"/>
    <w:rsid w:val="00CD7CC8"/>
    <w:rsid w:val="00CF3EE3"/>
    <w:rsid w:val="00D00A20"/>
    <w:rsid w:val="00D10B3A"/>
    <w:rsid w:val="00D14D08"/>
    <w:rsid w:val="00D151A4"/>
    <w:rsid w:val="00D16067"/>
    <w:rsid w:val="00D33F88"/>
    <w:rsid w:val="00D37B29"/>
    <w:rsid w:val="00D4195E"/>
    <w:rsid w:val="00D542B3"/>
    <w:rsid w:val="00D54846"/>
    <w:rsid w:val="00D5505A"/>
    <w:rsid w:val="00D55A1E"/>
    <w:rsid w:val="00D61A9E"/>
    <w:rsid w:val="00D7219F"/>
    <w:rsid w:val="00D737C5"/>
    <w:rsid w:val="00D757DB"/>
    <w:rsid w:val="00D92759"/>
    <w:rsid w:val="00D973BA"/>
    <w:rsid w:val="00DA2902"/>
    <w:rsid w:val="00DD1B78"/>
    <w:rsid w:val="00DE0AB4"/>
    <w:rsid w:val="00DE563F"/>
    <w:rsid w:val="00DE6A3A"/>
    <w:rsid w:val="00DE7FF4"/>
    <w:rsid w:val="00DF286C"/>
    <w:rsid w:val="00DF510F"/>
    <w:rsid w:val="00E01C1F"/>
    <w:rsid w:val="00E110BF"/>
    <w:rsid w:val="00E14F0A"/>
    <w:rsid w:val="00E15591"/>
    <w:rsid w:val="00E2245B"/>
    <w:rsid w:val="00E22C5E"/>
    <w:rsid w:val="00E240D6"/>
    <w:rsid w:val="00E27859"/>
    <w:rsid w:val="00E3046C"/>
    <w:rsid w:val="00E31065"/>
    <w:rsid w:val="00E36CC3"/>
    <w:rsid w:val="00E403D7"/>
    <w:rsid w:val="00E53FAB"/>
    <w:rsid w:val="00E57EF9"/>
    <w:rsid w:val="00E6035E"/>
    <w:rsid w:val="00E714C0"/>
    <w:rsid w:val="00E8612B"/>
    <w:rsid w:val="00E87FDE"/>
    <w:rsid w:val="00EA322B"/>
    <w:rsid w:val="00EA3CFC"/>
    <w:rsid w:val="00EA7A9D"/>
    <w:rsid w:val="00EE51C4"/>
    <w:rsid w:val="00EF3998"/>
    <w:rsid w:val="00F12134"/>
    <w:rsid w:val="00F12E0E"/>
    <w:rsid w:val="00F2101F"/>
    <w:rsid w:val="00F226D1"/>
    <w:rsid w:val="00F26FFB"/>
    <w:rsid w:val="00F32815"/>
    <w:rsid w:val="00F32E94"/>
    <w:rsid w:val="00F361AF"/>
    <w:rsid w:val="00F405CE"/>
    <w:rsid w:val="00F51978"/>
    <w:rsid w:val="00F61F75"/>
    <w:rsid w:val="00F629F8"/>
    <w:rsid w:val="00F66218"/>
    <w:rsid w:val="00F70E34"/>
    <w:rsid w:val="00F81E6A"/>
    <w:rsid w:val="00F85B5C"/>
    <w:rsid w:val="00F932A3"/>
    <w:rsid w:val="00F955BD"/>
    <w:rsid w:val="00FA0E60"/>
    <w:rsid w:val="00FA5BD7"/>
    <w:rsid w:val="00FA6A92"/>
    <w:rsid w:val="00FC02AE"/>
    <w:rsid w:val="00FC0FC8"/>
    <w:rsid w:val="00FD0D70"/>
    <w:rsid w:val="00FD3651"/>
    <w:rsid w:val="00FE732D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11D1B"/>
  <w15:docId w15:val="{7897E091-4827-41F0-A3DE-C2F118C1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411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datticaermeneutica.it/2020/05/03/gli-affreschi-del-bene-comune-di-a-lorenzetti-riscoprire-gli-effetti-del-buon-governo-e-del-malgoverno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261E2379B29478C6327AE33FE3E17" ma:contentTypeVersion="7" ma:contentTypeDescription="Create a new document." ma:contentTypeScope="" ma:versionID="2e9cdee9dff62719e62f9979e4bd08ea">
  <xsd:schema xmlns:xsd="http://www.w3.org/2001/XMLSchema" xmlns:xs="http://www.w3.org/2001/XMLSchema" xmlns:p="http://schemas.microsoft.com/office/2006/metadata/properties" xmlns:ns3="3a7d2f58-0e06-49ef-a2ba-af7f66b42a6d" xmlns:ns4="a6b55cb0-9f3f-40b3-b5d5-7f9bf961d001" targetNamespace="http://schemas.microsoft.com/office/2006/metadata/properties" ma:root="true" ma:fieldsID="4864ac720259bcb4083f6e38ddf56ab5" ns3:_="" ns4:_="">
    <xsd:import namespace="3a7d2f58-0e06-49ef-a2ba-af7f66b42a6d"/>
    <xsd:import namespace="a6b55cb0-9f3f-40b3-b5d5-7f9bf961d0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d2f58-0e06-49ef-a2ba-af7f66b42a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55cb0-9f3f-40b3-b5d5-7f9bf961d0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21EE4C-78DB-43B2-9FAA-58CFE339AD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F97DAD-6518-49F4-8D88-8E2B29B4E8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1F299F-4CAE-4675-8DDE-55C55BE50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d2f58-0e06-49ef-a2ba-af7f66b42a6d"/>
    <ds:schemaRef ds:uri="a6b55cb0-9f3f-40b3-b5d5-7f9bf961d0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NATALE LAURO</dc:creator>
  <cp:keywords/>
  <dc:description/>
  <cp:lastModifiedBy>NATALE LAURO</cp:lastModifiedBy>
  <cp:revision>14</cp:revision>
  <cp:lastPrinted>2022-07-07T00:08:00Z</cp:lastPrinted>
  <dcterms:created xsi:type="dcterms:W3CDTF">2022-06-12T01:52:00Z</dcterms:created>
  <dcterms:modified xsi:type="dcterms:W3CDTF">2023-01-30T22:24:00Z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0x010100301261E2379B29478C6327AE33FE3E17</vt:lpwstr>
  </property>
</Properties>
</file>